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C95" w:rsidRDefault="007B6C95" w:rsidP="007B6C9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7B6C95">
        <w:rPr>
          <w:rFonts w:ascii="Times New Roman" w:hAnsi="Times New Roman" w:cs="Times New Roman"/>
          <w:b/>
          <w:sz w:val="24"/>
          <w:szCs w:val="24"/>
          <w:lang w:val="bg-BG"/>
        </w:rPr>
        <w:t>Балтасар Грасиан</w:t>
      </w:r>
    </w:p>
    <w:p w:rsidR="007B6C95" w:rsidRDefault="00E43019" w:rsidP="00473F6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(1601-1658)</w:t>
      </w:r>
    </w:p>
    <w:p w:rsidR="006C3852" w:rsidRPr="006C3852" w:rsidRDefault="00ED49F9" w:rsidP="00473F6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Прони</w:t>
      </w:r>
      <w:r w:rsidR="007B6C95">
        <w:rPr>
          <w:rFonts w:ascii="Times New Roman" w:hAnsi="Times New Roman" w:cs="Times New Roman"/>
          <w:b/>
          <w:sz w:val="24"/>
          <w:szCs w:val="24"/>
          <w:lang w:val="bg-BG"/>
        </w:rPr>
        <w:t>цателност</w:t>
      </w:r>
      <w:r w:rsidR="006C3852" w:rsidRPr="006C3852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и изкуство на изобретателния ум</w:t>
      </w:r>
    </w:p>
    <w:p w:rsidR="006C3852" w:rsidRDefault="006C3852" w:rsidP="00473F6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</w:p>
    <w:p w:rsidR="00910427" w:rsidRDefault="00351042" w:rsidP="00473F6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5F7993">
        <w:rPr>
          <w:rFonts w:ascii="Times New Roman" w:hAnsi="Times New Roman" w:cs="Times New Roman"/>
          <w:sz w:val="24"/>
          <w:szCs w:val="24"/>
          <w:lang w:val="bg-BG"/>
        </w:rPr>
        <w:t xml:space="preserve">Разсъждение </w:t>
      </w:r>
      <w:r w:rsidRPr="005F7993">
        <w:rPr>
          <w:rFonts w:ascii="Times New Roman" w:hAnsi="Times New Roman" w:cs="Times New Roman"/>
          <w:sz w:val="24"/>
          <w:szCs w:val="24"/>
          <w:lang w:val="en-US"/>
        </w:rPr>
        <w:t>III</w:t>
      </w:r>
    </w:p>
    <w:p w:rsidR="003F2BB9" w:rsidRPr="003F2BB9" w:rsidRDefault="003F2BB9" w:rsidP="00473F6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</w:p>
    <w:p w:rsidR="00351042" w:rsidRPr="00E339FB" w:rsidRDefault="00351042" w:rsidP="00473F6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5F7993">
        <w:rPr>
          <w:rFonts w:ascii="Times New Roman" w:hAnsi="Times New Roman" w:cs="Times New Roman"/>
          <w:sz w:val="24"/>
          <w:szCs w:val="24"/>
          <w:lang w:val="bg-BG"/>
        </w:rPr>
        <w:t>Раз</w:t>
      </w:r>
      <w:r w:rsidR="00A0538C" w:rsidRPr="005F7993">
        <w:rPr>
          <w:rFonts w:ascii="Times New Roman" w:hAnsi="Times New Roman" w:cs="Times New Roman"/>
          <w:sz w:val="24"/>
          <w:szCs w:val="24"/>
          <w:lang w:val="bg-BG"/>
        </w:rPr>
        <w:t>нообразие в</w:t>
      </w:r>
      <w:r w:rsidRPr="005F799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ED49F9">
        <w:rPr>
          <w:rFonts w:ascii="Times New Roman" w:hAnsi="Times New Roman" w:cs="Times New Roman"/>
          <w:sz w:val="24"/>
          <w:szCs w:val="24"/>
          <w:lang w:val="bg-BG"/>
        </w:rPr>
        <w:t>прони</w:t>
      </w:r>
      <w:r w:rsidR="007B6C95">
        <w:rPr>
          <w:rFonts w:ascii="Times New Roman" w:hAnsi="Times New Roman" w:cs="Times New Roman"/>
          <w:sz w:val="24"/>
          <w:szCs w:val="24"/>
          <w:lang w:val="bg-BG"/>
        </w:rPr>
        <w:t>цателността</w:t>
      </w:r>
    </w:p>
    <w:p w:rsidR="003F2BB9" w:rsidRPr="005F7993" w:rsidRDefault="003F2BB9" w:rsidP="00473F6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</w:p>
    <w:p w:rsidR="00351042" w:rsidRPr="00577C2E" w:rsidRDefault="00351042" w:rsidP="00473F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F7993">
        <w:rPr>
          <w:rFonts w:ascii="Times New Roman" w:hAnsi="Times New Roman" w:cs="Times New Roman"/>
          <w:sz w:val="24"/>
          <w:szCs w:val="24"/>
          <w:lang w:val="bg-BG"/>
        </w:rPr>
        <w:t xml:space="preserve">Еднообразието ограничава хоризонта, </w:t>
      </w:r>
      <w:r w:rsidR="00060556" w:rsidRPr="005F7993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Pr="005F7993">
        <w:rPr>
          <w:rFonts w:ascii="Times New Roman" w:hAnsi="Times New Roman" w:cs="Times New Roman"/>
          <w:sz w:val="24"/>
          <w:szCs w:val="24"/>
          <w:lang w:val="bg-BG"/>
        </w:rPr>
        <w:t xml:space="preserve"> разнообразието го разширява и </w:t>
      </w:r>
      <w:r w:rsidR="00060556" w:rsidRPr="005F799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060556" w:rsidRPr="005F79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60556" w:rsidRPr="005F7993">
        <w:rPr>
          <w:rFonts w:ascii="Times New Roman" w:hAnsi="Times New Roman" w:cs="Times New Roman"/>
          <w:sz w:val="24"/>
          <w:szCs w:val="24"/>
          <w:lang w:val="bg-BG"/>
        </w:rPr>
        <w:t>толкова по-възвишено</w:t>
      </w:r>
      <w:r w:rsidR="00060556" w:rsidRPr="005F7993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60556" w:rsidRPr="005F799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5F7993">
        <w:rPr>
          <w:rFonts w:ascii="Times New Roman" w:hAnsi="Times New Roman" w:cs="Times New Roman"/>
          <w:sz w:val="24"/>
          <w:szCs w:val="24"/>
          <w:lang w:val="bg-BG"/>
        </w:rPr>
        <w:t>колкото повече благородни качества умножава.</w:t>
      </w:r>
      <w:r w:rsidR="00C72474" w:rsidRPr="005F7993">
        <w:rPr>
          <w:rFonts w:ascii="Times New Roman" w:hAnsi="Times New Roman" w:cs="Times New Roman"/>
          <w:sz w:val="24"/>
          <w:szCs w:val="24"/>
          <w:lang w:val="bg-BG"/>
        </w:rPr>
        <w:t xml:space="preserve"> На небосклона не блестят толкова звезди, нито на полето пъстреят толкова цветя, колкото </w:t>
      </w:r>
      <w:r w:rsidR="00E339FB">
        <w:rPr>
          <w:rFonts w:ascii="Times New Roman" w:hAnsi="Times New Roman" w:cs="Times New Roman"/>
          <w:sz w:val="24"/>
          <w:szCs w:val="24"/>
          <w:lang w:val="bg-BG"/>
        </w:rPr>
        <w:t xml:space="preserve">проницателни </w:t>
      </w:r>
      <w:r w:rsidR="00C72474" w:rsidRPr="005F7993">
        <w:rPr>
          <w:rFonts w:ascii="Times New Roman" w:hAnsi="Times New Roman" w:cs="Times New Roman"/>
          <w:sz w:val="24"/>
          <w:szCs w:val="24"/>
          <w:lang w:val="bg-BG"/>
        </w:rPr>
        <w:t xml:space="preserve">мисли се тълпят в плодовития ум. </w:t>
      </w:r>
      <w:r w:rsidR="00C72474" w:rsidRPr="00577C2E">
        <w:rPr>
          <w:rFonts w:ascii="Times New Roman" w:hAnsi="Times New Roman" w:cs="Times New Roman"/>
          <w:sz w:val="24"/>
          <w:szCs w:val="24"/>
          <w:lang w:val="bg-BG"/>
        </w:rPr>
        <w:t>Така например</w:t>
      </w:r>
      <w:r w:rsidR="009B0F43" w:rsidRPr="00577C2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693E99" w:rsidRPr="00577C2E">
        <w:rPr>
          <w:rFonts w:ascii="Times New Roman" w:hAnsi="Times New Roman" w:cs="Times New Roman"/>
          <w:sz w:val="24"/>
          <w:szCs w:val="24"/>
          <w:lang w:val="bg-BG"/>
        </w:rPr>
        <w:t>възхитителните</w:t>
      </w:r>
      <w:r w:rsidR="000B6654" w:rsidRPr="00577C2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B0F43" w:rsidRPr="00577C2E">
        <w:rPr>
          <w:rFonts w:ascii="Times New Roman" w:hAnsi="Times New Roman" w:cs="Times New Roman"/>
          <w:sz w:val="24"/>
          <w:szCs w:val="24"/>
          <w:lang w:val="bg-BG"/>
        </w:rPr>
        <w:t>стихове в комедията на дон Антонио де Мендоса</w:t>
      </w:r>
      <w:r w:rsidR="00936D08">
        <w:rPr>
          <w:rStyle w:val="FootnoteReference"/>
          <w:rFonts w:ascii="Times New Roman" w:hAnsi="Times New Roman" w:cs="Times New Roman"/>
          <w:sz w:val="24"/>
          <w:szCs w:val="24"/>
          <w:lang w:val="bg-BG"/>
        </w:rPr>
        <w:footnoteReference w:id="1"/>
      </w:r>
      <w:r w:rsidR="009B0F43" w:rsidRPr="00577C2E">
        <w:rPr>
          <w:rFonts w:ascii="Times New Roman" w:hAnsi="Times New Roman" w:cs="Times New Roman"/>
          <w:sz w:val="24"/>
          <w:szCs w:val="24"/>
          <w:lang w:val="bg-BG"/>
        </w:rPr>
        <w:t xml:space="preserve"> „Любов заради самата любов” са изпъстрени с </w:t>
      </w:r>
      <w:r w:rsidR="006F37FB" w:rsidRPr="00577C2E">
        <w:rPr>
          <w:rFonts w:ascii="Times New Roman" w:hAnsi="Times New Roman" w:cs="Times New Roman"/>
          <w:sz w:val="24"/>
          <w:szCs w:val="24"/>
          <w:lang w:val="bg-BG"/>
        </w:rPr>
        <w:t>находчиви препратки</w:t>
      </w:r>
      <w:r w:rsidR="009B0F43" w:rsidRPr="00577C2E">
        <w:rPr>
          <w:rFonts w:ascii="Times New Roman" w:hAnsi="Times New Roman" w:cs="Times New Roman"/>
          <w:sz w:val="24"/>
          <w:szCs w:val="24"/>
          <w:lang w:val="bg-BG"/>
        </w:rPr>
        <w:t>, но сред тях се откроява следният сонет, посветен на самотата</w:t>
      </w:r>
      <w:r w:rsidR="001B651B" w:rsidRPr="00577C2E">
        <w:rPr>
          <w:rFonts w:ascii="Times New Roman" w:hAnsi="Times New Roman" w:cs="Times New Roman"/>
          <w:sz w:val="24"/>
          <w:szCs w:val="24"/>
          <w:lang w:val="bg-BG"/>
        </w:rPr>
        <w:t>:</w:t>
      </w:r>
    </w:p>
    <w:p w:rsidR="001B651B" w:rsidRDefault="002E1F3F" w:rsidP="002E1F3F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Сладка</w:t>
      </w:r>
      <w:r w:rsidRPr="002E1F3F">
        <w:rPr>
          <w:rFonts w:ascii="Times New Roman" w:hAnsi="Times New Roman" w:cs="Times New Roman"/>
          <w:sz w:val="20"/>
          <w:szCs w:val="20"/>
          <w:lang w:val="bg-BG"/>
        </w:rPr>
        <w:t xml:space="preserve"> самота</w:t>
      </w:r>
      <w:r>
        <w:rPr>
          <w:rFonts w:ascii="Times New Roman" w:hAnsi="Times New Roman" w:cs="Times New Roman"/>
          <w:sz w:val="20"/>
          <w:szCs w:val="20"/>
          <w:lang w:val="bg-BG"/>
        </w:rPr>
        <w:t>, радост безсловесна,</w:t>
      </w:r>
    </w:p>
    <w:p w:rsidR="002E1F3F" w:rsidRDefault="002E1F3F" w:rsidP="002E1F3F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обид</w:t>
      </w:r>
      <w:r w:rsidR="00F165E2">
        <w:rPr>
          <w:rFonts w:ascii="Times New Roman" w:hAnsi="Times New Roman" w:cs="Times New Roman"/>
          <w:sz w:val="20"/>
          <w:szCs w:val="20"/>
          <w:lang w:val="bg-BG"/>
        </w:rPr>
        <w:t>и</w:t>
      </w:r>
      <w:r>
        <w:rPr>
          <w:rFonts w:ascii="Times New Roman" w:hAnsi="Times New Roman" w:cs="Times New Roman"/>
          <w:sz w:val="20"/>
          <w:szCs w:val="20"/>
          <w:lang w:val="bg-BG"/>
        </w:rPr>
        <w:t xml:space="preserve"> и възмезди</w:t>
      </w:r>
      <w:r w:rsidR="00F165E2">
        <w:rPr>
          <w:rFonts w:ascii="Times New Roman" w:hAnsi="Times New Roman" w:cs="Times New Roman"/>
          <w:sz w:val="20"/>
          <w:szCs w:val="20"/>
          <w:lang w:val="bg-BG"/>
        </w:rPr>
        <w:t>я</w:t>
      </w:r>
      <w:r>
        <w:rPr>
          <w:rFonts w:ascii="Times New Roman" w:hAnsi="Times New Roman" w:cs="Times New Roman"/>
          <w:sz w:val="20"/>
          <w:szCs w:val="20"/>
          <w:lang w:val="bg-BG"/>
        </w:rPr>
        <w:t xml:space="preserve"> не те гнет</w:t>
      </w:r>
      <w:r w:rsidR="00F165E2">
        <w:rPr>
          <w:rFonts w:ascii="Times New Roman" w:hAnsi="Times New Roman" w:cs="Times New Roman"/>
          <w:sz w:val="20"/>
          <w:szCs w:val="20"/>
          <w:lang w:val="bg-BG"/>
        </w:rPr>
        <w:t>ят</w:t>
      </w:r>
      <w:r>
        <w:rPr>
          <w:rFonts w:ascii="Times New Roman" w:hAnsi="Times New Roman" w:cs="Times New Roman"/>
          <w:sz w:val="20"/>
          <w:szCs w:val="20"/>
          <w:lang w:val="bg-BG"/>
        </w:rPr>
        <w:t>,</w:t>
      </w:r>
    </w:p>
    <w:p w:rsidR="002E1F3F" w:rsidRDefault="002E1F3F" w:rsidP="002E1F3F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ти втори дом си на зората,</w:t>
      </w:r>
    </w:p>
    <w:p w:rsidR="002E1F3F" w:rsidRDefault="002E1F3F" w:rsidP="002E1F3F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на истината спътница заветна.</w:t>
      </w:r>
    </w:p>
    <w:p w:rsidR="002E1F3F" w:rsidRDefault="002E1F3F" w:rsidP="002E1F3F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</w:p>
    <w:p w:rsidR="002E1F3F" w:rsidRDefault="002E1F3F" w:rsidP="002E1F3F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Късно </w:t>
      </w:r>
      <w:r w:rsidR="002F684C">
        <w:rPr>
          <w:rFonts w:ascii="Times New Roman" w:hAnsi="Times New Roman" w:cs="Times New Roman"/>
          <w:sz w:val="20"/>
          <w:szCs w:val="20"/>
          <w:lang w:val="bg-BG"/>
        </w:rPr>
        <w:t>дошъл</w:t>
      </w:r>
      <w:r>
        <w:rPr>
          <w:rFonts w:ascii="Times New Roman" w:hAnsi="Times New Roman" w:cs="Times New Roman"/>
          <w:sz w:val="20"/>
          <w:szCs w:val="20"/>
          <w:lang w:val="bg-BG"/>
        </w:rPr>
        <w:t xml:space="preserve"> покой на душата ми,</w:t>
      </w:r>
    </w:p>
    <w:p w:rsidR="002E1F3F" w:rsidRDefault="00F165E2" w:rsidP="002E1F3F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с</w:t>
      </w:r>
      <w:r w:rsidR="002E1F3F">
        <w:rPr>
          <w:rFonts w:ascii="Times New Roman" w:hAnsi="Times New Roman" w:cs="Times New Roman"/>
          <w:sz w:val="20"/>
          <w:szCs w:val="20"/>
          <w:lang w:val="bg-BG"/>
        </w:rPr>
        <w:t>уетня</w:t>
      </w:r>
      <w:r>
        <w:rPr>
          <w:rFonts w:ascii="Times New Roman" w:hAnsi="Times New Roman" w:cs="Times New Roman"/>
          <w:sz w:val="20"/>
          <w:szCs w:val="20"/>
          <w:lang w:val="bg-BG"/>
        </w:rPr>
        <w:t>та на света</w:t>
      </w:r>
      <w:r w:rsidR="002E1F3F">
        <w:rPr>
          <w:rFonts w:ascii="Times New Roman" w:hAnsi="Times New Roman" w:cs="Times New Roman"/>
          <w:sz w:val="20"/>
          <w:szCs w:val="20"/>
          <w:lang w:val="bg-BG"/>
        </w:rPr>
        <w:t xml:space="preserve"> ти е </w:t>
      </w:r>
      <w:r>
        <w:rPr>
          <w:rFonts w:ascii="Times New Roman" w:hAnsi="Times New Roman" w:cs="Times New Roman"/>
          <w:sz w:val="20"/>
          <w:szCs w:val="20"/>
          <w:lang w:val="bg-BG"/>
        </w:rPr>
        <w:t>не</w:t>
      </w:r>
      <w:r w:rsidR="002E1F3F">
        <w:rPr>
          <w:rFonts w:ascii="Times New Roman" w:hAnsi="Times New Roman" w:cs="Times New Roman"/>
          <w:sz w:val="20"/>
          <w:szCs w:val="20"/>
          <w:lang w:val="bg-BG"/>
        </w:rPr>
        <w:t>позната,</w:t>
      </w:r>
    </w:p>
    <w:p w:rsidR="002E1F3F" w:rsidRDefault="002E1F3F" w:rsidP="002E1F3F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часовете не са пълни с амбиции</w:t>
      </w:r>
    </w:p>
    <w:p w:rsidR="002E1F3F" w:rsidRDefault="002E1F3F" w:rsidP="002E1F3F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и </w:t>
      </w:r>
      <w:r w:rsidR="002F684C">
        <w:rPr>
          <w:rFonts w:ascii="Times New Roman" w:hAnsi="Times New Roman" w:cs="Times New Roman"/>
          <w:sz w:val="20"/>
          <w:szCs w:val="20"/>
          <w:lang w:val="bg-BG"/>
        </w:rPr>
        <w:t xml:space="preserve">само за мен се </w:t>
      </w:r>
      <w:r w:rsidR="00F165E2">
        <w:rPr>
          <w:rFonts w:ascii="Times New Roman" w:hAnsi="Times New Roman" w:cs="Times New Roman"/>
          <w:sz w:val="20"/>
          <w:szCs w:val="20"/>
          <w:lang w:val="bg-BG"/>
        </w:rPr>
        <w:t>ражда</w:t>
      </w:r>
      <w:r w:rsidR="00CB3C73">
        <w:rPr>
          <w:rFonts w:ascii="Times New Roman" w:hAnsi="Times New Roman" w:cs="Times New Roman"/>
          <w:sz w:val="20"/>
          <w:szCs w:val="20"/>
          <w:lang w:val="bg-BG"/>
        </w:rPr>
        <w:t>т дните</w:t>
      </w:r>
      <w:r>
        <w:rPr>
          <w:rFonts w:ascii="Times New Roman" w:hAnsi="Times New Roman" w:cs="Times New Roman"/>
          <w:sz w:val="20"/>
          <w:szCs w:val="20"/>
          <w:lang w:val="bg-BG"/>
        </w:rPr>
        <w:t>.</w:t>
      </w:r>
    </w:p>
    <w:p w:rsidR="002E1F3F" w:rsidRDefault="002E1F3F" w:rsidP="002E1F3F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</w:p>
    <w:p w:rsidR="002E1F3F" w:rsidRPr="00280659" w:rsidRDefault="002E1F3F" w:rsidP="002E1F3F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 w:rsidRPr="00280659">
        <w:rPr>
          <w:rFonts w:ascii="Times New Roman" w:hAnsi="Times New Roman" w:cs="Times New Roman"/>
          <w:sz w:val="20"/>
          <w:szCs w:val="20"/>
          <w:lang w:val="bg-BG"/>
        </w:rPr>
        <w:t>Щастлива си, че не</w:t>
      </w:r>
      <w:r w:rsidR="00F165E2" w:rsidRPr="00280659">
        <w:rPr>
          <w:rFonts w:ascii="Times New Roman" w:hAnsi="Times New Roman" w:cs="Times New Roman"/>
          <w:sz w:val="20"/>
          <w:szCs w:val="20"/>
          <w:lang w:val="bg-BG"/>
        </w:rPr>
        <w:t xml:space="preserve"> </w:t>
      </w:r>
      <w:r w:rsidRPr="00280659">
        <w:rPr>
          <w:rFonts w:ascii="Times New Roman" w:hAnsi="Times New Roman" w:cs="Times New Roman"/>
          <w:sz w:val="20"/>
          <w:szCs w:val="20"/>
          <w:lang w:val="bg-BG"/>
        </w:rPr>
        <w:t>знаеш разплата</w:t>
      </w:r>
    </w:p>
    <w:p w:rsidR="002E1F3F" w:rsidRPr="00280659" w:rsidRDefault="00280659" w:rsidP="002E1F3F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 w:rsidRPr="00280659">
        <w:rPr>
          <w:rFonts w:ascii="Times New Roman" w:hAnsi="Times New Roman" w:cs="Times New Roman"/>
          <w:sz w:val="20"/>
          <w:szCs w:val="20"/>
          <w:lang w:val="bg-BG"/>
        </w:rPr>
        <w:t xml:space="preserve">и </w:t>
      </w:r>
      <w:r w:rsidR="002E1F3F" w:rsidRPr="00280659">
        <w:rPr>
          <w:rFonts w:ascii="Times New Roman" w:hAnsi="Times New Roman" w:cs="Times New Roman"/>
          <w:sz w:val="20"/>
          <w:szCs w:val="20"/>
          <w:lang w:val="bg-BG"/>
        </w:rPr>
        <w:t xml:space="preserve">че </w:t>
      </w:r>
      <w:r w:rsidRPr="00280659">
        <w:rPr>
          <w:rFonts w:ascii="Times New Roman" w:hAnsi="Times New Roman" w:cs="Times New Roman"/>
          <w:sz w:val="20"/>
          <w:szCs w:val="20"/>
          <w:lang w:val="bg-BG"/>
        </w:rPr>
        <w:t>с огромно</w:t>
      </w:r>
      <w:r w:rsidR="007B0DCD" w:rsidRPr="00280659">
        <w:rPr>
          <w:rFonts w:ascii="Times New Roman" w:hAnsi="Times New Roman" w:cs="Times New Roman"/>
          <w:sz w:val="20"/>
          <w:szCs w:val="20"/>
          <w:lang w:val="bg-BG"/>
        </w:rPr>
        <w:t xml:space="preserve"> </w:t>
      </w:r>
      <w:r w:rsidR="00CB3C73" w:rsidRPr="00280659">
        <w:rPr>
          <w:rFonts w:ascii="Times New Roman" w:hAnsi="Times New Roman" w:cs="Times New Roman"/>
          <w:sz w:val="20"/>
          <w:szCs w:val="20"/>
          <w:lang w:val="bg-BG"/>
        </w:rPr>
        <w:t>огорчение</w:t>
      </w:r>
      <w:r w:rsidR="002E1F3F" w:rsidRPr="00280659">
        <w:rPr>
          <w:rFonts w:ascii="Times New Roman" w:hAnsi="Times New Roman" w:cs="Times New Roman"/>
          <w:sz w:val="20"/>
          <w:szCs w:val="20"/>
          <w:lang w:val="bg-BG"/>
        </w:rPr>
        <w:t xml:space="preserve"> не виждаш</w:t>
      </w:r>
    </w:p>
    <w:p w:rsidR="002E1F3F" w:rsidRPr="00280659" w:rsidRDefault="002E1F3F" w:rsidP="002E1F3F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 w:rsidRPr="00280659">
        <w:rPr>
          <w:rFonts w:ascii="Times New Roman" w:hAnsi="Times New Roman" w:cs="Times New Roman"/>
          <w:sz w:val="20"/>
          <w:szCs w:val="20"/>
          <w:lang w:val="bg-BG"/>
        </w:rPr>
        <w:t>обидното непостоянство на двореца</w:t>
      </w:r>
      <w:r w:rsidR="007B0DCD" w:rsidRPr="00280659">
        <w:rPr>
          <w:rFonts w:ascii="Times New Roman" w:hAnsi="Times New Roman" w:cs="Times New Roman"/>
          <w:sz w:val="20"/>
          <w:szCs w:val="20"/>
          <w:lang w:val="bg-BG"/>
        </w:rPr>
        <w:t>.</w:t>
      </w:r>
    </w:p>
    <w:p w:rsidR="002E1F3F" w:rsidRPr="00280659" w:rsidRDefault="002E1F3F" w:rsidP="002E1F3F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</w:p>
    <w:p w:rsidR="002E1F3F" w:rsidRPr="00280659" w:rsidRDefault="007B0DCD" w:rsidP="002E1F3F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 w:rsidRPr="00280659">
        <w:rPr>
          <w:rFonts w:ascii="Times New Roman" w:hAnsi="Times New Roman" w:cs="Times New Roman"/>
          <w:sz w:val="20"/>
          <w:szCs w:val="20"/>
          <w:lang w:val="bg-BG"/>
        </w:rPr>
        <w:t>Н</w:t>
      </w:r>
      <w:r w:rsidR="002E1F3F" w:rsidRPr="00280659">
        <w:rPr>
          <w:rFonts w:ascii="Times New Roman" w:hAnsi="Times New Roman" w:cs="Times New Roman"/>
          <w:sz w:val="20"/>
          <w:szCs w:val="20"/>
          <w:lang w:val="bg-BG"/>
        </w:rPr>
        <w:t>а заблудата хитр</w:t>
      </w:r>
      <w:r w:rsidR="00280659" w:rsidRPr="00280659">
        <w:rPr>
          <w:rFonts w:ascii="Times New Roman" w:hAnsi="Times New Roman" w:cs="Times New Roman"/>
          <w:sz w:val="20"/>
          <w:szCs w:val="20"/>
          <w:lang w:val="bg-BG"/>
        </w:rPr>
        <w:t>ото вероломство</w:t>
      </w:r>
      <w:r w:rsidR="002E1F3F" w:rsidRPr="00280659">
        <w:rPr>
          <w:rFonts w:ascii="Times New Roman" w:hAnsi="Times New Roman" w:cs="Times New Roman"/>
          <w:sz w:val="20"/>
          <w:szCs w:val="20"/>
          <w:lang w:val="bg-BG"/>
        </w:rPr>
        <w:t>,</w:t>
      </w:r>
    </w:p>
    <w:p w:rsidR="002E1F3F" w:rsidRPr="00280659" w:rsidRDefault="00CB3C73" w:rsidP="002E1F3F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 w:rsidRPr="00280659">
        <w:rPr>
          <w:rFonts w:ascii="Times New Roman" w:hAnsi="Times New Roman" w:cs="Times New Roman"/>
          <w:sz w:val="20"/>
          <w:szCs w:val="20"/>
          <w:lang w:val="bg-BG"/>
        </w:rPr>
        <w:t>подсладеното отровно ласкателство</w:t>
      </w:r>
      <w:r w:rsidR="002E1F3F" w:rsidRPr="00280659">
        <w:rPr>
          <w:rFonts w:ascii="Times New Roman" w:hAnsi="Times New Roman" w:cs="Times New Roman"/>
          <w:sz w:val="20"/>
          <w:szCs w:val="20"/>
          <w:lang w:val="bg-BG"/>
        </w:rPr>
        <w:t>,</w:t>
      </w:r>
    </w:p>
    <w:p w:rsidR="002E1F3F" w:rsidRPr="002E1F3F" w:rsidRDefault="00D60ADE" w:rsidP="002E1F3F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на приятеля-тиранин</w:t>
      </w:r>
      <w:r w:rsidR="00CB3C73" w:rsidRPr="00280659">
        <w:rPr>
          <w:rFonts w:ascii="Times New Roman" w:hAnsi="Times New Roman" w:cs="Times New Roman"/>
          <w:sz w:val="20"/>
          <w:szCs w:val="20"/>
          <w:lang w:val="bg-BG"/>
        </w:rPr>
        <w:t xml:space="preserve"> коварното дело.</w:t>
      </w:r>
    </w:p>
    <w:p w:rsidR="00D7590A" w:rsidRDefault="00D7590A" w:rsidP="00473F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761BC9" w:rsidRDefault="001C30A8" w:rsidP="00577C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F7993">
        <w:rPr>
          <w:rFonts w:ascii="Times New Roman" w:hAnsi="Times New Roman" w:cs="Times New Roman"/>
          <w:sz w:val="24"/>
          <w:szCs w:val="24"/>
          <w:lang w:val="bg-BG"/>
        </w:rPr>
        <w:t>Има различия</w:t>
      </w:r>
      <w:r w:rsidR="000C4CA1" w:rsidRPr="005F799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5F7993">
        <w:rPr>
          <w:rFonts w:ascii="Times New Roman" w:hAnsi="Times New Roman" w:cs="Times New Roman"/>
          <w:sz w:val="24"/>
          <w:szCs w:val="24"/>
          <w:lang w:val="bg-BG"/>
        </w:rPr>
        <w:t>в същината на нещата, които са основополагащи, и има различия в случайните признаци, които са втор</w:t>
      </w:r>
      <w:r w:rsidR="006F37FB">
        <w:rPr>
          <w:rFonts w:ascii="Times New Roman" w:hAnsi="Times New Roman" w:cs="Times New Roman"/>
          <w:sz w:val="24"/>
          <w:szCs w:val="24"/>
          <w:lang w:val="bg-BG"/>
        </w:rPr>
        <w:t>ични</w:t>
      </w:r>
      <w:r w:rsidRPr="005F7993">
        <w:rPr>
          <w:rFonts w:ascii="Times New Roman" w:hAnsi="Times New Roman" w:cs="Times New Roman"/>
          <w:sz w:val="24"/>
          <w:szCs w:val="24"/>
          <w:lang w:val="bg-BG"/>
        </w:rPr>
        <w:t xml:space="preserve">. И едните, и другите придават висша красота на </w:t>
      </w:r>
      <w:r w:rsidR="00ED49F9">
        <w:rPr>
          <w:rFonts w:ascii="Times New Roman" w:hAnsi="Times New Roman" w:cs="Times New Roman"/>
          <w:sz w:val="24"/>
          <w:szCs w:val="24"/>
          <w:lang w:val="bg-BG"/>
        </w:rPr>
        <w:t>прони</w:t>
      </w:r>
      <w:r w:rsidR="006F225B">
        <w:rPr>
          <w:rFonts w:ascii="Times New Roman" w:hAnsi="Times New Roman" w:cs="Times New Roman"/>
          <w:sz w:val="24"/>
          <w:szCs w:val="24"/>
          <w:lang w:val="bg-BG"/>
        </w:rPr>
        <w:t>цателността</w:t>
      </w:r>
      <w:r w:rsidRPr="005F7993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Pr="00577C2E">
        <w:rPr>
          <w:rFonts w:ascii="Times New Roman" w:hAnsi="Times New Roman" w:cs="Times New Roman"/>
          <w:sz w:val="24"/>
          <w:szCs w:val="24"/>
          <w:lang w:val="bg-BG"/>
        </w:rPr>
        <w:t xml:space="preserve">Първокласен пример за това е следната </w:t>
      </w:r>
      <w:r w:rsidR="00D069EC" w:rsidRPr="00577C2E">
        <w:rPr>
          <w:rFonts w:ascii="Times New Roman" w:hAnsi="Times New Roman" w:cs="Times New Roman"/>
          <w:sz w:val="24"/>
          <w:szCs w:val="24"/>
          <w:lang w:val="bg-BG"/>
        </w:rPr>
        <w:t>ласкава</w:t>
      </w:r>
      <w:r w:rsidR="000B6654" w:rsidRPr="00577C2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577C2E">
        <w:rPr>
          <w:rFonts w:ascii="Times New Roman" w:hAnsi="Times New Roman" w:cs="Times New Roman"/>
          <w:sz w:val="24"/>
          <w:szCs w:val="24"/>
          <w:lang w:val="bg-BG"/>
        </w:rPr>
        <w:t xml:space="preserve">епиграма </w:t>
      </w:r>
      <w:r w:rsidR="000B6654" w:rsidRPr="00577C2E">
        <w:rPr>
          <w:rFonts w:ascii="Times New Roman" w:hAnsi="Times New Roman" w:cs="Times New Roman"/>
          <w:sz w:val="24"/>
          <w:szCs w:val="24"/>
          <w:lang w:val="bg-BG"/>
        </w:rPr>
        <w:t xml:space="preserve">за Мария Магдалена </w:t>
      </w:r>
      <w:r w:rsidRPr="00577C2E">
        <w:rPr>
          <w:rFonts w:ascii="Times New Roman" w:hAnsi="Times New Roman" w:cs="Times New Roman"/>
          <w:sz w:val="24"/>
          <w:szCs w:val="24"/>
          <w:lang w:val="bg-BG"/>
        </w:rPr>
        <w:t xml:space="preserve">на </w:t>
      </w:r>
      <w:r w:rsidR="00683824" w:rsidRPr="00577C2E">
        <w:rPr>
          <w:rFonts w:ascii="Times New Roman" w:hAnsi="Times New Roman" w:cs="Times New Roman"/>
          <w:sz w:val="24"/>
          <w:szCs w:val="24"/>
          <w:lang w:val="bg-BG"/>
        </w:rPr>
        <w:t xml:space="preserve">колкото </w:t>
      </w:r>
      <w:r w:rsidRPr="00577C2E">
        <w:rPr>
          <w:rFonts w:ascii="Times New Roman" w:hAnsi="Times New Roman" w:cs="Times New Roman"/>
          <w:sz w:val="24"/>
          <w:szCs w:val="24"/>
          <w:lang w:val="bg-BG"/>
        </w:rPr>
        <w:t>благочестивия</w:t>
      </w:r>
      <w:r w:rsidR="00683824" w:rsidRPr="00577C2E">
        <w:rPr>
          <w:rFonts w:ascii="Times New Roman" w:hAnsi="Times New Roman" w:cs="Times New Roman"/>
          <w:sz w:val="24"/>
          <w:szCs w:val="24"/>
          <w:lang w:val="bg-BG"/>
        </w:rPr>
        <w:t xml:space="preserve">, толкова </w:t>
      </w:r>
      <w:r w:rsidRPr="00577C2E">
        <w:rPr>
          <w:rFonts w:ascii="Times New Roman" w:hAnsi="Times New Roman" w:cs="Times New Roman"/>
          <w:sz w:val="24"/>
          <w:szCs w:val="24"/>
          <w:lang w:val="bg-BG"/>
        </w:rPr>
        <w:t>и изобретателен Р</w:t>
      </w:r>
      <w:r w:rsidR="00683824" w:rsidRPr="00577C2E">
        <w:rPr>
          <w:rFonts w:ascii="Times New Roman" w:hAnsi="Times New Roman" w:cs="Times New Roman"/>
          <w:sz w:val="24"/>
          <w:szCs w:val="24"/>
          <w:lang w:val="bg-BG"/>
        </w:rPr>
        <w:t>е</w:t>
      </w:r>
      <w:r w:rsidRPr="00577C2E">
        <w:rPr>
          <w:rFonts w:ascii="Times New Roman" w:hAnsi="Times New Roman" w:cs="Times New Roman"/>
          <w:sz w:val="24"/>
          <w:szCs w:val="24"/>
          <w:lang w:val="bg-BG"/>
        </w:rPr>
        <w:t>монд:</w:t>
      </w:r>
    </w:p>
    <w:p w:rsidR="00761BC9" w:rsidRPr="00761BC9" w:rsidRDefault="00761BC9" w:rsidP="00761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61BC9">
        <w:rPr>
          <w:rFonts w:ascii="Times New Roman" w:hAnsi="Times New Roman" w:cs="Times New Roman"/>
          <w:sz w:val="20"/>
          <w:szCs w:val="20"/>
        </w:rPr>
        <w:t>Magdala divinis dum figeret oscula plantis:</w:t>
      </w:r>
    </w:p>
    <w:p w:rsidR="00761BC9" w:rsidRPr="00761BC9" w:rsidRDefault="00761BC9" w:rsidP="00761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61BC9">
        <w:rPr>
          <w:rFonts w:ascii="Times New Roman" w:hAnsi="Times New Roman" w:cs="Times New Roman"/>
          <w:sz w:val="20"/>
          <w:szCs w:val="20"/>
        </w:rPr>
        <w:t>saepe haec ex imo pectore verba dabat.</w:t>
      </w:r>
    </w:p>
    <w:p w:rsidR="00761BC9" w:rsidRPr="00761BC9" w:rsidRDefault="00761BC9" w:rsidP="00761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61BC9">
        <w:rPr>
          <w:rFonts w:ascii="Times New Roman" w:hAnsi="Times New Roman" w:cs="Times New Roman"/>
          <w:sz w:val="20"/>
          <w:szCs w:val="20"/>
        </w:rPr>
        <w:t>Dicamne, an sileam? culparum sarcina felix,</w:t>
      </w:r>
    </w:p>
    <w:p w:rsidR="00351042" w:rsidRPr="00761BC9" w:rsidRDefault="00761BC9" w:rsidP="00761B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61BC9">
        <w:rPr>
          <w:rFonts w:ascii="Times New Roman" w:hAnsi="Times New Roman" w:cs="Times New Roman"/>
          <w:sz w:val="20"/>
          <w:szCs w:val="20"/>
        </w:rPr>
        <w:t>quae me tam charos deprimis ante pedes!</w:t>
      </w:r>
    </w:p>
    <w:p w:rsidR="00761BC9" w:rsidRDefault="00761BC9" w:rsidP="00473F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0538C" w:rsidRPr="00A17A32" w:rsidRDefault="00DD5665" w:rsidP="00473F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7993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Солта на находчивия изказ е в </w:t>
      </w:r>
      <w:r w:rsidR="00A0538C" w:rsidRPr="005F7993">
        <w:rPr>
          <w:rFonts w:ascii="Times New Roman" w:hAnsi="Times New Roman" w:cs="Times New Roman"/>
          <w:sz w:val="24"/>
          <w:szCs w:val="24"/>
          <w:lang w:val="bg-BG"/>
        </w:rPr>
        <w:t>необичайното</w:t>
      </w:r>
      <w:r w:rsidRPr="005F7993">
        <w:rPr>
          <w:rFonts w:ascii="Times New Roman" w:hAnsi="Times New Roman" w:cs="Times New Roman"/>
          <w:sz w:val="24"/>
          <w:szCs w:val="24"/>
          <w:lang w:val="bg-BG"/>
        </w:rPr>
        <w:t xml:space="preserve"> или в </w:t>
      </w:r>
      <w:r w:rsidR="00A0538C" w:rsidRPr="005F7993">
        <w:rPr>
          <w:rFonts w:ascii="Times New Roman" w:hAnsi="Times New Roman" w:cs="Times New Roman"/>
          <w:sz w:val="24"/>
          <w:szCs w:val="24"/>
          <w:lang w:val="bg-BG"/>
        </w:rPr>
        <w:t>приятното</w:t>
      </w:r>
      <w:r w:rsidRPr="005F7993">
        <w:rPr>
          <w:rFonts w:ascii="Times New Roman" w:hAnsi="Times New Roman" w:cs="Times New Roman"/>
          <w:sz w:val="24"/>
          <w:szCs w:val="24"/>
          <w:lang w:val="bg-BG"/>
        </w:rPr>
        <w:t xml:space="preserve">, но на места се </w:t>
      </w:r>
      <w:r w:rsidRPr="00A2441A">
        <w:rPr>
          <w:rFonts w:ascii="Times New Roman" w:hAnsi="Times New Roman" w:cs="Times New Roman"/>
          <w:sz w:val="24"/>
          <w:szCs w:val="24"/>
          <w:lang w:val="bg-BG"/>
        </w:rPr>
        <w:t>среща</w:t>
      </w:r>
      <w:r w:rsidR="00A2441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22495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A2441A">
        <w:rPr>
          <w:rFonts w:ascii="Times New Roman" w:hAnsi="Times New Roman" w:cs="Times New Roman"/>
          <w:sz w:val="24"/>
          <w:szCs w:val="24"/>
          <w:lang w:val="ru-RU"/>
        </w:rPr>
        <w:t xml:space="preserve">второ качество сол, че и по-дребна, но пък </w:t>
      </w:r>
      <w:r w:rsidRPr="00A2441A">
        <w:rPr>
          <w:rFonts w:ascii="Times New Roman" w:hAnsi="Times New Roman" w:cs="Times New Roman"/>
          <w:sz w:val="24"/>
          <w:szCs w:val="24"/>
          <w:lang w:val="bg-BG"/>
        </w:rPr>
        <w:t>в изобилие.</w:t>
      </w:r>
      <w:r w:rsidR="005D413E" w:rsidRPr="005F799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ED49F9">
        <w:rPr>
          <w:rFonts w:ascii="Times New Roman" w:hAnsi="Times New Roman" w:cs="Times New Roman"/>
          <w:sz w:val="24"/>
          <w:szCs w:val="24"/>
          <w:lang w:val="bg-BG"/>
        </w:rPr>
        <w:t>Прони</w:t>
      </w:r>
      <w:r w:rsidR="008E038F">
        <w:rPr>
          <w:rFonts w:ascii="Times New Roman" w:hAnsi="Times New Roman" w:cs="Times New Roman"/>
          <w:sz w:val="24"/>
          <w:szCs w:val="24"/>
          <w:lang w:val="bg-BG"/>
        </w:rPr>
        <w:t>цателността</w:t>
      </w:r>
      <w:r w:rsidR="0092249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D413E" w:rsidRPr="005F7993">
        <w:rPr>
          <w:rFonts w:ascii="Times New Roman" w:hAnsi="Times New Roman" w:cs="Times New Roman"/>
          <w:sz w:val="24"/>
          <w:szCs w:val="24"/>
          <w:lang w:val="bg-BG"/>
        </w:rPr>
        <w:t>може да е в съзвучие с високия стил на възвишената материя или да се отличава с тънкостта на голямото майсторство. Т</w:t>
      </w:r>
      <w:r w:rsidR="00ED49F9">
        <w:rPr>
          <w:rFonts w:ascii="Times New Roman" w:hAnsi="Times New Roman" w:cs="Times New Roman"/>
          <w:sz w:val="24"/>
          <w:szCs w:val="24"/>
          <w:lang w:val="bg-BG"/>
        </w:rPr>
        <w:t>я</w:t>
      </w:r>
      <w:r w:rsidR="005D413E" w:rsidRPr="005F7993">
        <w:rPr>
          <w:rFonts w:ascii="Times New Roman" w:hAnsi="Times New Roman" w:cs="Times New Roman"/>
          <w:sz w:val="24"/>
          <w:szCs w:val="24"/>
          <w:lang w:val="bg-BG"/>
        </w:rPr>
        <w:t xml:space="preserve"> е достоен акт, присъщ на духа.</w:t>
      </w:r>
      <w:r w:rsidR="002F05EA" w:rsidRPr="005F799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2F05EA" w:rsidRPr="00577C2E">
        <w:rPr>
          <w:rFonts w:ascii="Times New Roman" w:hAnsi="Times New Roman" w:cs="Times New Roman"/>
          <w:sz w:val="24"/>
          <w:szCs w:val="24"/>
          <w:lang w:val="bg-BG"/>
        </w:rPr>
        <w:t>Та</w:t>
      </w:r>
      <w:r w:rsidR="008E3A87" w:rsidRPr="00577C2E">
        <w:rPr>
          <w:rFonts w:ascii="Times New Roman" w:hAnsi="Times New Roman" w:cs="Times New Roman"/>
          <w:sz w:val="24"/>
          <w:szCs w:val="24"/>
          <w:lang w:val="bg-BG"/>
        </w:rPr>
        <w:t>к</w:t>
      </w:r>
      <w:r w:rsidR="00ED49F9">
        <w:rPr>
          <w:rFonts w:ascii="Times New Roman" w:hAnsi="Times New Roman" w:cs="Times New Roman"/>
          <w:sz w:val="24"/>
          <w:szCs w:val="24"/>
          <w:lang w:val="bg-BG"/>
        </w:rPr>
        <w:t>ава</w:t>
      </w:r>
      <w:r w:rsidR="008E3A87" w:rsidRPr="00577C2E">
        <w:rPr>
          <w:rFonts w:ascii="Times New Roman" w:hAnsi="Times New Roman" w:cs="Times New Roman"/>
          <w:sz w:val="24"/>
          <w:szCs w:val="24"/>
          <w:lang w:val="bg-BG"/>
        </w:rPr>
        <w:t xml:space="preserve"> е в сонета „Сошествие на Света Богородица при Свети Илдефонсо”</w:t>
      </w:r>
      <w:r w:rsidR="007E547F" w:rsidRPr="00577C2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8E3A87" w:rsidRPr="00577C2E">
        <w:rPr>
          <w:rFonts w:ascii="Times New Roman" w:hAnsi="Times New Roman" w:cs="Times New Roman"/>
          <w:sz w:val="24"/>
          <w:szCs w:val="24"/>
          <w:lang w:val="bg-BG"/>
        </w:rPr>
        <w:t>на про</w:t>
      </w:r>
      <w:r w:rsidR="007E547F" w:rsidRPr="00577C2E">
        <w:rPr>
          <w:rFonts w:ascii="Times New Roman" w:hAnsi="Times New Roman" w:cs="Times New Roman"/>
          <w:sz w:val="24"/>
          <w:szCs w:val="24"/>
          <w:lang w:val="bg-BG"/>
        </w:rPr>
        <w:t>славения</w:t>
      </w:r>
      <w:r w:rsidR="008E3A87" w:rsidRPr="00577C2E">
        <w:rPr>
          <w:rFonts w:ascii="Times New Roman" w:hAnsi="Times New Roman" w:cs="Times New Roman"/>
          <w:sz w:val="24"/>
          <w:szCs w:val="24"/>
          <w:lang w:val="bg-BG"/>
        </w:rPr>
        <w:t xml:space="preserve"> Лопе де Вега:</w:t>
      </w:r>
    </w:p>
    <w:p w:rsidR="00D222E4" w:rsidRDefault="00D222E4" w:rsidP="00D222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 w:rsidRPr="00D222E4">
        <w:rPr>
          <w:rFonts w:ascii="Times New Roman" w:hAnsi="Times New Roman" w:cs="Times New Roman"/>
          <w:sz w:val="20"/>
          <w:szCs w:val="20"/>
          <w:lang w:val="bg-BG"/>
        </w:rPr>
        <w:t>Ангели на гроздове висят с крила</w:t>
      </w:r>
      <w:r>
        <w:rPr>
          <w:rFonts w:ascii="Times New Roman" w:hAnsi="Times New Roman" w:cs="Times New Roman"/>
          <w:sz w:val="20"/>
          <w:szCs w:val="20"/>
          <w:lang w:val="bg-BG"/>
        </w:rPr>
        <w:t>,</w:t>
      </w:r>
    </w:p>
    <w:p w:rsidR="00D222E4" w:rsidRDefault="0034143D" w:rsidP="00D222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р</w:t>
      </w:r>
      <w:r w:rsidR="00D222E4">
        <w:rPr>
          <w:rFonts w:ascii="Times New Roman" w:hAnsi="Times New Roman" w:cs="Times New Roman"/>
          <w:sz w:val="20"/>
          <w:szCs w:val="20"/>
          <w:lang w:val="bg-BG"/>
        </w:rPr>
        <w:t>азперени на слънце в горди арки,</w:t>
      </w:r>
    </w:p>
    <w:p w:rsidR="00D222E4" w:rsidRDefault="0034143D" w:rsidP="00D222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о</w:t>
      </w:r>
      <w:r w:rsidR="00D222E4">
        <w:rPr>
          <w:rFonts w:ascii="Times New Roman" w:hAnsi="Times New Roman" w:cs="Times New Roman"/>
          <w:sz w:val="20"/>
          <w:szCs w:val="20"/>
          <w:lang w:val="bg-BG"/>
        </w:rPr>
        <w:t>блаците крият хълмовете бели</w:t>
      </w:r>
    </w:p>
    <w:p w:rsidR="00D222E4" w:rsidRDefault="0034143D" w:rsidP="00D222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и</w:t>
      </w:r>
      <w:r w:rsidR="00D222E4">
        <w:rPr>
          <w:rFonts w:ascii="Times New Roman" w:hAnsi="Times New Roman" w:cs="Times New Roman"/>
          <w:sz w:val="20"/>
          <w:szCs w:val="20"/>
          <w:lang w:val="bg-BG"/>
        </w:rPr>
        <w:t xml:space="preserve"> с капки перлени земята напояват.</w:t>
      </w:r>
    </w:p>
    <w:p w:rsidR="0073552B" w:rsidRDefault="0073552B" w:rsidP="00D222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</w:p>
    <w:p w:rsidR="00D222E4" w:rsidRDefault="00D222E4" w:rsidP="00D222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От небесата към Толедо се изпълва</w:t>
      </w:r>
    </w:p>
    <w:p w:rsidR="00D222E4" w:rsidRDefault="00D222E4" w:rsidP="00D222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въздухът с небесните велможи,</w:t>
      </w:r>
    </w:p>
    <w:p w:rsidR="00D222E4" w:rsidRDefault="00076632" w:rsidP="00D222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а те </w:t>
      </w:r>
      <w:r w:rsidR="00D222E4">
        <w:rPr>
          <w:rFonts w:ascii="Times New Roman" w:hAnsi="Times New Roman" w:cs="Times New Roman"/>
          <w:sz w:val="20"/>
          <w:szCs w:val="20"/>
          <w:lang w:val="bg-BG"/>
        </w:rPr>
        <w:t>носят бели лилии в ръце</w:t>
      </w:r>
    </w:p>
    <w:p w:rsidR="00D222E4" w:rsidRDefault="00D222E4" w:rsidP="00D222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и ухание обгръща пътя златен.</w:t>
      </w:r>
    </w:p>
    <w:p w:rsidR="00D222E4" w:rsidRDefault="00D222E4" w:rsidP="00D222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</w:p>
    <w:p w:rsidR="00076632" w:rsidRDefault="00D222E4" w:rsidP="00D222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Слиза Богородица, </w:t>
      </w:r>
      <w:r w:rsidR="00076632">
        <w:rPr>
          <w:rFonts w:ascii="Times New Roman" w:hAnsi="Times New Roman" w:cs="Times New Roman"/>
          <w:sz w:val="20"/>
          <w:szCs w:val="20"/>
          <w:lang w:val="bg-BG"/>
        </w:rPr>
        <w:t>довела о</w:t>
      </w:r>
      <w:r>
        <w:rPr>
          <w:rFonts w:ascii="Times New Roman" w:hAnsi="Times New Roman" w:cs="Times New Roman"/>
          <w:sz w:val="20"/>
          <w:szCs w:val="20"/>
          <w:lang w:val="bg-BG"/>
        </w:rPr>
        <w:t>т небето</w:t>
      </w:r>
    </w:p>
    <w:p w:rsidR="00D222E4" w:rsidRDefault="00D222E4" w:rsidP="00D222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самия Бог, но ако</w:t>
      </w:r>
      <w:r w:rsidR="00076632">
        <w:rPr>
          <w:rFonts w:ascii="Times New Roman" w:hAnsi="Times New Roman" w:cs="Times New Roman"/>
          <w:sz w:val="20"/>
          <w:szCs w:val="20"/>
          <w:lang w:val="bg-BG"/>
        </w:rPr>
        <w:t xml:space="preserve"> тя </w:t>
      </w:r>
      <w:r>
        <w:rPr>
          <w:rFonts w:ascii="Times New Roman" w:hAnsi="Times New Roman" w:cs="Times New Roman"/>
          <w:sz w:val="20"/>
          <w:szCs w:val="20"/>
          <w:lang w:val="bg-BG"/>
        </w:rPr>
        <w:t>него бе довела,</w:t>
      </w:r>
    </w:p>
    <w:p w:rsidR="00D222E4" w:rsidRDefault="00D222E4" w:rsidP="00D222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днес я води ревността на Илдефонсо.</w:t>
      </w:r>
    </w:p>
    <w:p w:rsidR="00D222E4" w:rsidRDefault="00D222E4" w:rsidP="00D222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</w:p>
    <w:p w:rsidR="00D222E4" w:rsidRDefault="00076632" w:rsidP="00D222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Дотогава Господ </w:t>
      </w:r>
      <w:r w:rsidR="00D222E4">
        <w:rPr>
          <w:rFonts w:ascii="Times New Roman" w:hAnsi="Times New Roman" w:cs="Times New Roman"/>
          <w:sz w:val="20"/>
          <w:szCs w:val="20"/>
          <w:lang w:val="bg-BG"/>
        </w:rPr>
        <w:t xml:space="preserve">бе </w:t>
      </w:r>
      <w:r>
        <w:rPr>
          <w:rFonts w:ascii="Times New Roman" w:hAnsi="Times New Roman" w:cs="Times New Roman"/>
          <w:sz w:val="20"/>
          <w:szCs w:val="20"/>
          <w:lang w:val="bg-BG"/>
        </w:rPr>
        <w:t>присъствал с</w:t>
      </w:r>
      <w:r w:rsidR="00175580">
        <w:rPr>
          <w:rFonts w:ascii="Times New Roman" w:hAnsi="Times New Roman" w:cs="Times New Roman"/>
          <w:sz w:val="20"/>
          <w:szCs w:val="20"/>
          <w:lang w:val="bg-BG"/>
        </w:rPr>
        <w:t>амо</w:t>
      </w:r>
    </w:p>
    <w:p w:rsidR="00D222E4" w:rsidRDefault="00076632" w:rsidP="00D222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в </w:t>
      </w:r>
      <w:r w:rsidR="00D222E4">
        <w:rPr>
          <w:rFonts w:ascii="Times New Roman" w:hAnsi="Times New Roman" w:cs="Times New Roman"/>
          <w:sz w:val="20"/>
          <w:szCs w:val="20"/>
          <w:lang w:val="bg-BG"/>
        </w:rPr>
        <w:t xml:space="preserve">ангелския хляб, </w:t>
      </w:r>
      <w:r w:rsidR="00175580">
        <w:rPr>
          <w:rFonts w:ascii="Times New Roman" w:hAnsi="Times New Roman" w:cs="Times New Roman"/>
          <w:sz w:val="20"/>
          <w:szCs w:val="20"/>
          <w:lang w:val="bg-BG"/>
        </w:rPr>
        <w:t>но</w:t>
      </w:r>
      <w:r w:rsidR="00D222E4">
        <w:rPr>
          <w:rFonts w:ascii="Times New Roman" w:hAnsi="Times New Roman" w:cs="Times New Roman"/>
          <w:sz w:val="20"/>
          <w:szCs w:val="20"/>
          <w:lang w:val="bg-BG"/>
        </w:rPr>
        <w:t xml:space="preserve"> сега видя небето,</w:t>
      </w:r>
    </w:p>
    <w:p w:rsidR="00D222E4" w:rsidRDefault="00D222E4" w:rsidP="00D222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че </w:t>
      </w:r>
      <w:r w:rsidR="00D742CA">
        <w:rPr>
          <w:rFonts w:ascii="Times New Roman" w:hAnsi="Times New Roman" w:cs="Times New Roman"/>
          <w:sz w:val="20"/>
          <w:szCs w:val="20"/>
          <w:lang w:val="bg-BG"/>
        </w:rPr>
        <w:t xml:space="preserve">днес </w:t>
      </w:r>
      <w:r>
        <w:rPr>
          <w:rFonts w:ascii="Times New Roman" w:hAnsi="Times New Roman" w:cs="Times New Roman"/>
          <w:sz w:val="20"/>
          <w:szCs w:val="20"/>
          <w:lang w:val="bg-BG"/>
        </w:rPr>
        <w:t>предимство имаше земята.</w:t>
      </w:r>
    </w:p>
    <w:p w:rsidR="00D222E4" w:rsidRDefault="00D222E4" w:rsidP="00D222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bg-BG"/>
        </w:rPr>
      </w:pPr>
    </w:p>
    <w:p w:rsidR="007E547F" w:rsidRDefault="007E547F" w:rsidP="00473F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  <w:t xml:space="preserve">Първата разлика, която трябва да се направи, е между </w:t>
      </w:r>
      <w:r w:rsidR="006F225B">
        <w:rPr>
          <w:rFonts w:ascii="Times New Roman" w:hAnsi="Times New Roman" w:cs="Times New Roman"/>
          <w:sz w:val="24"/>
          <w:szCs w:val="24"/>
          <w:lang w:val="bg-BG"/>
        </w:rPr>
        <w:t>способността да се постига проницателност</w:t>
      </w:r>
      <w:r w:rsidR="00DE40C3">
        <w:rPr>
          <w:rFonts w:ascii="Times New Roman" w:hAnsi="Times New Roman" w:cs="Times New Roman"/>
          <w:sz w:val="24"/>
          <w:szCs w:val="24"/>
          <w:lang w:val="bg-BG"/>
        </w:rPr>
        <w:t xml:space="preserve">, от една страна, и </w:t>
      </w:r>
      <w:r w:rsidR="006F225B">
        <w:rPr>
          <w:rFonts w:ascii="Times New Roman" w:hAnsi="Times New Roman" w:cs="Times New Roman"/>
          <w:sz w:val="24"/>
          <w:szCs w:val="24"/>
          <w:lang w:val="bg-BG"/>
        </w:rPr>
        <w:t xml:space="preserve">способността да се постига </w:t>
      </w:r>
      <w:r w:rsidR="00B47659">
        <w:rPr>
          <w:rFonts w:ascii="Times New Roman" w:hAnsi="Times New Roman" w:cs="Times New Roman"/>
          <w:sz w:val="24"/>
          <w:szCs w:val="24"/>
          <w:lang w:val="bg-BG"/>
        </w:rPr>
        <w:t>майстор</w:t>
      </w:r>
      <w:r w:rsidR="007B0EBE">
        <w:rPr>
          <w:rFonts w:ascii="Times New Roman" w:hAnsi="Times New Roman" w:cs="Times New Roman"/>
          <w:sz w:val="24"/>
          <w:szCs w:val="24"/>
          <w:lang w:val="bg-BG"/>
        </w:rPr>
        <w:t>ство</w:t>
      </w:r>
      <w:r w:rsidR="00B47659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DE40C3">
        <w:rPr>
          <w:rFonts w:ascii="Times New Roman" w:hAnsi="Times New Roman" w:cs="Times New Roman"/>
          <w:sz w:val="24"/>
          <w:szCs w:val="24"/>
          <w:lang w:val="bg-BG"/>
        </w:rPr>
        <w:t>от друга</w:t>
      </w:r>
      <w:r w:rsidR="00D742CA">
        <w:rPr>
          <w:rFonts w:ascii="Times New Roman" w:hAnsi="Times New Roman" w:cs="Times New Roman"/>
          <w:sz w:val="24"/>
          <w:szCs w:val="24"/>
          <w:lang w:val="bg-BG"/>
        </w:rPr>
        <w:t xml:space="preserve">. Обект на нашето изкуство е вторият вид </w:t>
      </w:r>
      <w:r w:rsidR="00ED49F9">
        <w:rPr>
          <w:rFonts w:ascii="Times New Roman" w:hAnsi="Times New Roman" w:cs="Times New Roman"/>
          <w:sz w:val="24"/>
          <w:szCs w:val="24"/>
          <w:lang w:val="bg-BG"/>
        </w:rPr>
        <w:t>прони</w:t>
      </w:r>
      <w:r w:rsidR="006F225B">
        <w:rPr>
          <w:rFonts w:ascii="Times New Roman" w:hAnsi="Times New Roman" w:cs="Times New Roman"/>
          <w:sz w:val="24"/>
          <w:szCs w:val="24"/>
          <w:lang w:val="bg-BG"/>
        </w:rPr>
        <w:t>цателност</w:t>
      </w:r>
      <w:r w:rsidR="00B47659">
        <w:rPr>
          <w:rFonts w:ascii="Times New Roman" w:hAnsi="Times New Roman" w:cs="Times New Roman"/>
          <w:sz w:val="24"/>
          <w:szCs w:val="24"/>
          <w:lang w:val="bg-BG"/>
        </w:rPr>
        <w:t>. П</w:t>
      </w:r>
      <w:r w:rsidR="007B0EBE">
        <w:rPr>
          <w:rFonts w:ascii="Times New Roman" w:hAnsi="Times New Roman" w:cs="Times New Roman"/>
          <w:sz w:val="24"/>
          <w:szCs w:val="24"/>
          <w:lang w:val="bg-BG"/>
        </w:rPr>
        <w:t>ърв</w:t>
      </w:r>
      <w:r w:rsidR="00D742CA">
        <w:rPr>
          <w:rFonts w:ascii="Times New Roman" w:hAnsi="Times New Roman" w:cs="Times New Roman"/>
          <w:sz w:val="24"/>
          <w:szCs w:val="24"/>
          <w:lang w:val="bg-BG"/>
        </w:rPr>
        <w:t>ият</w:t>
      </w:r>
      <w:r w:rsidR="007B0EB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B47659">
        <w:rPr>
          <w:rFonts w:ascii="Times New Roman" w:hAnsi="Times New Roman" w:cs="Times New Roman"/>
          <w:sz w:val="24"/>
          <w:szCs w:val="24"/>
          <w:lang w:val="bg-BG"/>
        </w:rPr>
        <w:t xml:space="preserve">се стреми да </w:t>
      </w:r>
      <w:r w:rsidR="00862081">
        <w:rPr>
          <w:rFonts w:ascii="Times New Roman" w:hAnsi="Times New Roman" w:cs="Times New Roman"/>
          <w:sz w:val="24"/>
          <w:szCs w:val="24"/>
          <w:lang w:val="bg-BG"/>
        </w:rPr>
        <w:t xml:space="preserve">вникне в </w:t>
      </w:r>
      <w:r w:rsidR="00B47659">
        <w:rPr>
          <w:rFonts w:ascii="Times New Roman" w:hAnsi="Times New Roman" w:cs="Times New Roman"/>
          <w:sz w:val="24"/>
          <w:szCs w:val="24"/>
          <w:lang w:val="bg-BG"/>
        </w:rPr>
        <w:t>сложните истини и да разкрие дори и най-</w:t>
      </w:r>
      <w:r w:rsidR="00DE40C3">
        <w:rPr>
          <w:rFonts w:ascii="Times New Roman" w:hAnsi="Times New Roman" w:cs="Times New Roman"/>
          <w:sz w:val="24"/>
          <w:szCs w:val="24"/>
          <w:lang w:val="bg-BG"/>
        </w:rPr>
        <w:t>потулената</w:t>
      </w:r>
      <w:r w:rsidR="00862081">
        <w:rPr>
          <w:rFonts w:ascii="Times New Roman" w:hAnsi="Times New Roman" w:cs="Times New Roman"/>
          <w:sz w:val="24"/>
          <w:szCs w:val="24"/>
          <w:lang w:val="bg-BG"/>
        </w:rPr>
        <w:t xml:space="preserve"> от тях, а </w:t>
      </w:r>
      <w:r w:rsidR="007B0EBE">
        <w:rPr>
          <w:rFonts w:ascii="Times New Roman" w:hAnsi="Times New Roman" w:cs="Times New Roman"/>
          <w:sz w:val="24"/>
          <w:szCs w:val="24"/>
          <w:lang w:val="bg-BG"/>
        </w:rPr>
        <w:t>втор</w:t>
      </w:r>
      <w:r w:rsidR="00D742CA">
        <w:rPr>
          <w:rFonts w:ascii="Times New Roman" w:hAnsi="Times New Roman" w:cs="Times New Roman"/>
          <w:sz w:val="24"/>
          <w:szCs w:val="24"/>
          <w:lang w:val="bg-BG"/>
        </w:rPr>
        <w:t xml:space="preserve">ият вид </w:t>
      </w:r>
      <w:r w:rsidR="00862081">
        <w:rPr>
          <w:rFonts w:ascii="Times New Roman" w:hAnsi="Times New Roman" w:cs="Times New Roman"/>
          <w:sz w:val="24"/>
          <w:szCs w:val="24"/>
          <w:lang w:val="bg-BG"/>
        </w:rPr>
        <w:t xml:space="preserve">по-скоро е свързан с </w:t>
      </w:r>
      <w:r w:rsidR="007B0EBE">
        <w:rPr>
          <w:rFonts w:ascii="Times New Roman" w:hAnsi="Times New Roman" w:cs="Times New Roman"/>
          <w:sz w:val="24"/>
          <w:szCs w:val="24"/>
          <w:lang w:val="bg-BG"/>
        </w:rPr>
        <w:t xml:space="preserve">достигането </w:t>
      </w:r>
      <w:r w:rsidR="00862081">
        <w:rPr>
          <w:rFonts w:ascii="Times New Roman" w:hAnsi="Times New Roman" w:cs="Times New Roman"/>
          <w:sz w:val="24"/>
          <w:szCs w:val="24"/>
          <w:lang w:val="bg-BG"/>
        </w:rPr>
        <w:t>на изтънчена красота</w:t>
      </w:r>
      <w:r w:rsidR="00900DA5">
        <w:rPr>
          <w:rFonts w:ascii="Times New Roman" w:hAnsi="Times New Roman" w:cs="Times New Roman"/>
          <w:sz w:val="24"/>
          <w:szCs w:val="24"/>
          <w:lang w:val="bg-BG"/>
        </w:rPr>
        <w:t>. П</w:t>
      </w:r>
      <w:r w:rsidR="007B0EBE">
        <w:rPr>
          <w:rFonts w:ascii="Times New Roman" w:hAnsi="Times New Roman" w:cs="Times New Roman"/>
          <w:sz w:val="24"/>
          <w:szCs w:val="24"/>
          <w:lang w:val="bg-BG"/>
        </w:rPr>
        <w:t>ърв</w:t>
      </w:r>
      <w:r w:rsidR="00D742CA">
        <w:rPr>
          <w:rFonts w:ascii="Times New Roman" w:hAnsi="Times New Roman" w:cs="Times New Roman"/>
          <w:sz w:val="24"/>
          <w:szCs w:val="24"/>
          <w:lang w:val="bg-BG"/>
        </w:rPr>
        <w:t>ият</w:t>
      </w:r>
      <w:r w:rsidR="007B0EB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00DA5">
        <w:rPr>
          <w:rFonts w:ascii="Times New Roman" w:hAnsi="Times New Roman" w:cs="Times New Roman"/>
          <w:sz w:val="24"/>
          <w:szCs w:val="24"/>
          <w:lang w:val="bg-BG"/>
        </w:rPr>
        <w:t xml:space="preserve">е </w:t>
      </w:r>
      <w:r w:rsidR="00740FE8">
        <w:rPr>
          <w:rFonts w:ascii="Times New Roman" w:hAnsi="Times New Roman" w:cs="Times New Roman"/>
          <w:sz w:val="24"/>
          <w:szCs w:val="24"/>
          <w:lang w:val="bg-BG"/>
        </w:rPr>
        <w:t>по-</w:t>
      </w:r>
      <w:r w:rsidR="00900DA5">
        <w:rPr>
          <w:rFonts w:ascii="Times New Roman" w:hAnsi="Times New Roman" w:cs="Times New Roman"/>
          <w:sz w:val="24"/>
          <w:szCs w:val="24"/>
          <w:lang w:val="bg-BG"/>
        </w:rPr>
        <w:t>полез</w:t>
      </w:r>
      <w:r w:rsidR="00D742CA">
        <w:rPr>
          <w:rFonts w:ascii="Times New Roman" w:hAnsi="Times New Roman" w:cs="Times New Roman"/>
          <w:sz w:val="24"/>
          <w:szCs w:val="24"/>
          <w:lang w:val="bg-BG"/>
        </w:rPr>
        <w:t>е</w:t>
      </w:r>
      <w:r w:rsidR="00900DA5">
        <w:rPr>
          <w:rFonts w:ascii="Times New Roman" w:hAnsi="Times New Roman" w:cs="Times New Roman"/>
          <w:sz w:val="24"/>
          <w:szCs w:val="24"/>
          <w:lang w:val="bg-BG"/>
        </w:rPr>
        <w:t xml:space="preserve">н, </w:t>
      </w:r>
      <w:r w:rsidR="00740FE8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="00900D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7B0EBE">
        <w:rPr>
          <w:rFonts w:ascii="Times New Roman" w:hAnsi="Times New Roman" w:cs="Times New Roman"/>
          <w:sz w:val="24"/>
          <w:szCs w:val="24"/>
          <w:lang w:val="bg-BG"/>
        </w:rPr>
        <w:t>втор</w:t>
      </w:r>
      <w:r w:rsidR="00D742CA">
        <w:rPr>
          <w:rFonts w:ascii="Times New Roman" w:hAnsi="Times New Roman" w:cs="Times New Roman"/>
          <w:sz w:val="24"/>
          <w:szCs w:val="24"/>
          <w:lang w:val="bg-BG"/>
        </w:rPr>
        <w:t>ият</w:t>
      </w:r>
      <w:r w:rsidR="007B0EB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00DA5">
        <w:rPr>
          <w:rFonts w:ascii="Times New Roman" w:hAnsi="Times New Roman" w:cs="Times New Roman"/>
          <w:sz w:val="24"/>
          <w:szCs w:val="24"/>
          <w:lang w:val="bg-BG"/>
        </w:rPr>
        <w:t xml:space="preserve">носи </w:t>
      </w:r>
      <w:r w:rsidR="00740FE8">
        <w:rPr>
          <w:rFonts w:ascii="Times New Roman" w:hAnsi="Times New Roman" w:cs="Times New Roman"/>
          <w:sz w:val="24"/>
          <w:szCs w:val="24"/>
          <w:lang w:val="bg-BG"/>
        </w:rPr>
        <w:t xml:space="preserve">повече </w:t>
      </w:r>
      <w:r w:rsidR="00900DA5">
        <w:rPr>
          <w:rFonts w:ascii="Times New Roman" w:hAnsi="Times New Roman" w:cs="Times New Roman"/>
          <w:sz w:val="24"/>
          <w:szCs w:val="24"/>
          <w:lang w:val="bg-BG"/>
        </w:rPr>
        <w:t xml:space="preserve">наслада. </w:t>
      </w:r>
      <w:r w:rsidR="007B0EBE">
        <w:rPr>
          <w:rFonts w:ascii="Times New Roman" w:hAnsi="Times New Roman" w:cs="Times New Roman"/>
          <w:sz w:val="24"/>
          <w:szCs w:val="24"/>
          <w:lang w:val="bg-BG"/>
        </w:rPr>
        <w:t>Първ</w:t>
      </w:r>
      <w:r w:rsidR="00D742CA">
        <w:rPr>
          <w:rFonts w:ascii="Times New Roman" w:hAnsi="Times New Roman" w:cs="Times New Roman"/>
          <w:sz w:val="24"/>
          <w:szCs w:val="24"/>
          <w:lang w:val="bg-BG"/>
        </w:rPr>
        <w:t>ият вид</w:t>
      </w:r>
      <w:r w:rsidR="007B0EB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00DA5">
        <w:rPr>
          <w:rFonts w:ascii="Times New Roman" w:hAnsi="Times New Roman" w:cs="Times New Roman"/>
          <w:sz w:val="24"/>
          <w:szCs w:val="24"/>
          <w:lang w:val="bg-BG"/>
        </w:rPr>
        <w:t xml:space="preserve">е присъщ на </w:t>
      </w:r>
      <w:r w:rsidR="00E5305B">
        <w:rPr>
          <w:rFonts w:ascii="Times New Roman" w:hAnsi="Times New Roman" w:cs="Times New Roman"/>
          <w:sz w:val="24"/>
          <w:szCs w:val="24"/>
          <w:lang w:val="bg-BG"/>
        </w:rPr>
        <w:t xml:space="preserve">действията </w:t>
      </w:r>
      <w:r w:rsidR="00900DA5">
        <w:rPr>
          <w:rFonts w:ascii="Times New Roman" w:hAnsi="Times New Roman" w:cs="Times New Roman"/>
          <w:sz w:val="24"/>
          <w:szCs w:val="24"/>
          <w:lang w:val="bg-BG"/>
        </w:rPr>
        <w:t xml:space="preserve">и на </w:t>
      </w:r>
      <w:r w:rsidR="0014344E">
        <w:rPr>
          <w:rFonts w:ascii="Times New Roman" w:hAnsi="Times New Roman" w:cs="Times New Roman"/>
          <w:sz w:val="24"/>
          <w:szCs w:val="24"/>
          <w:lang w:val="bg-BG"/>
        </w:rPr>
        <w:t>правилата</w:t>
      </w:r>
      <w:r w:rsidR="00E5305B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00DA5">
        <w:rPr>
          <w:rFonts w:ascii="Times New Roman" w:hAnsi="Times New Roman" w:cs="Times New Roman"/>
          <w:sz w:val="24"/>
          <w:szCs w:val="24"/>
          <w:lang w:val="bg-BG"/>
        </w:rPr>
        <w:t xml:space="preserve">в изкуствата и в науките, а </w:t>
      </w:r>
      <w:r w:rsidR="007B0EBE">
        <w:rPr>
          <w:rFonts w:ascii="Times New Roman" w:hAnsi="Times New Roman" w:cs="Times New Roman"/>
          <w:sz w:val="24"/>
          <w:szCs w:val="24"/>
          <w:lang w:val="bg-BG"/>
        </w:rPr>
        <w:t>втор</w:t>
      </w:r>
      <w:r w:rsidR="00D742CA">
        <w:rPr>
          <w:rFonts w:ascii="Times New Roman" w:hAnsi="Times New Roman" w:cs="Times New Roman"/>
          <w:sz w:val="24"/>
          <w:szCs w:val="24"/>
          <w:lang w:val="bg-BG"/>
        </w:rPr>
        <w:t>ият</w:t>
      </w:r>
      <w:r w:rsidR="007B0EB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00DA5">
        <w:rPr>
          <w:rFonts w:ascii="Times New Roman" w:hAnsi="Times New Roman" w:cs="Times New Roman"/>
          <w:sz w:val="24"/>
          <w:szCs w:val="24"/>
          <w:lang w:val="bg-BG"/>
        </w:rPr>
        <w:t>няма собствен дом, тъй като е с</w:t>
      </w:r>
      <w:r w:rsidR="00DE40C3">
        <w:rPr>
          <w:rFonts w:ascii="Times New Roman" w:hAnsi="Times New Roman" w:cs="Times New Roman"/>
          <w:sz w:val="24"/>
          <w:szCs w:val="24"/>
          <w:lang w:val="bg-BG"/>
        </w:rPr>
        <w:t>крит</w:t>
      </w:r>
      <w:r w:rsidR="00900DA5">
        <w:rPr>
          <w:rFonts w:ascii="Times New Roman" w:hAnsi="Times New Roman" w:cs="Times New Roman"/>
          <w:sz w:val="24"/>
          <w:szCs w:val="24"/>
          <w:lang w:val="bg-BG"/>
        </w:rPr>
        <w:t xml:space="preserve"> и </w:t>
      </w:r>
      <w:r w:rsidR="0014344E">
        <w:rPr>
          <w:rFonts w:ascii="Times New Roman" w:hAnsi="Times New Roman" w:cs="Times New Roman"/>
          <w:sz w:val="24"/>
          <w:szCs w:val="24"/>
          <w:lang w:val="bg-BG"/>
        </w:rPr>
        <w:t>изключителен</w:t>
      </w:r>
      <w:r w:rsidR="00900DA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7B0EBE" w:rsidRDefault="006F225B" w:rsidP="00473F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Способността за проницателност и свързаното с нея майсторство</w:t>
      </w:r>
      <w:r w:rsidR="007B0EBE">
        <w:rPr>
          <w:rFonts w:ascii="Times New Roman" w:hAnsi="Times New Roman" w:cs="Times New Roman"/>
          <w:sz w:val="24"/>
          <w:szCs w:val="24"/>
          <w:lang w:val="bg-BG"/>
        </w:rPr>
        <w:t xml:space="preserve"> би могл</w:t>
      </w:r>
      <w:r w:rsidR="00ED49F9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="007B0EBE">
        <w:rPr>
          <w:rFonts w:ascii="Times New Roman" w:hAnsi="Times New Roman" w:cs="Times New Roman"/>
          <w:sz w:val="24"/>
          <w:szCs w:val="24"/>
          <w:lang w:val="bg-BG"/>
        </w:rPr>
        <w:t xml:space="preserve"> да се раздели</w:t>
      </w:r>
      <w:r w:rsidR="00BA55D6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68480B">
        <w:rPr>
          <w:rFonts w:ascii="Times New Roman" w:hAnsi="Times New Roman" w:cs="Times New Roman"/>
          <w:sz w:val="24"/>
          <w:szCs w:val="24"/>
          <w:lang w:val="bg-BG"/>
        </w:rPr>
        <w:t xml:space="preserve">на </w:t>
      </w:r>
      <w:r w:rsidR="00BA55D6">
        <w:rPr>
          <w:rFonts w:ascii="Times New Roman" w:hAnsi="Times New Roman" w:cs="Times New Roman"/>
          <w:sz w:val="24"/>
          <w:szCs w:val="24"/>
          <w:lang w:val="bg-BG"/>
        </w:rPr>
        <w:t xml:space="preserve">три. </w:t>
      </w:r>
      <w:r w:rsidR="00ED49F9">
        <w:rPr>
          <w:rFonts w:ascii="Times New Roman" w:hAnsi="Times New Roman" w:cs="Times New Roman"/>
          <w:sz w:val="24"/>
          <w:szCs w:val="24"/>
          <w:lang w:val="bg-BG"/>
        </w:rPr>
        <w:t>Прони</w:t>
      </w:r>
      <w:r>
        <w:rPr>
          <w:rFonts w:ascii="Times New Roman" w:hAnsi="Times New Roman" w:cs="Times New Roman"/>
          <w:sz w:val="24"/>
          <w:szCs w:val="24"/>
          <w:lang w:val="bg-BG"/>
        </w:rPr>
        <w:t>цателността</w:t>
      </w:r>
      <w:r w:rsidR="00BA55D6">
        <w:rPr>
          <w:rFonts w:ascii="Times New Roman" w:hAnsi="Times New Roman" w:cs="Times New Roman"/>
          <w:sz w:val="24"/>
          <w:szCs w:val="24"/>
          <w:lang w:val="bg-BG"/>
        </w:rPr>
        <w:t xml:space="preserve"> в </w:t>
      </w:r>
      <w:r w:rsidR="005F617A" w:rsidRPr="007D2D8D">
        <w:rPr>
          <w:rFonts w:ascii="Times New Roman" w:hAnsi="Times New Roman" w:cs="Times New Roman"/>
          <w:sz w:val="24"/>
          <w:szCs w:val="24"/>
          <w:lang w:val="bg-BG"/>
        </w:rPr>
        <w:t xml:space="preserve">областта на </w:t>
      </w:r>
      <w:r w:rsidR="00BA55D6" w:rsidRPr="007D2D8D">
        <w:rPr>
          <w:rFonts w:ascii="Times New Roman" w:hAnsi="Times New Roman" w:cs="Times New Roman"/>
          <w:sz w:val="24"/>
          <w:szCs w:val="24"/>
          <w:lang w:val="bg-BG"/>
        </w:rPr>
        <w:t>идеите</w:t>
      </w:r>
      <w:r w:rsidR="00BA55D6">
        <w:rPr>
          <w:rFonts w:ascii="Times New Roman" w:hAnsi="Times New Roman" w:cs="Times New Roman"/>
          <w:sz w:val="24"/>
          <w:szCs w:val="24"/>
          <w:lang w:val="bg-BG"/>
        </w:rPr>
        <w:t xml:space="preserve"> се състои повече в тънкостите на мисълта, отколкото на думите</w:t>
      </w:r>
      <w:r w:rsidR="0068480B">
        <w:rPr>
          <w:rFonts w:ascii="Times New Roman" w:hAnsi="Times New Roman" w:cs="Times New Roman"/>
          <w:sz w:val="24"/>
          <w:szCs w:val="24"/>
          <w:lang w:val="bg-BG"/>
        </w:rPr>
        <w:t>. Так</w:t>
      </w:r>
      <w:r w:rsidR="00605119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="00BA0385">
        <w:rPr>
          <w:rFonts w:ascii="Times New Roman" w:hAnsi="Times New Roman" w:cs="Times New Roman"/>
          <w:sz w:val="24"/>
          <w:szCs w:val="24"/>
          <w:lang w:val="bg-BG"/>
        </w:rPr>
        <w:t xml:space="preserve">ва </w:t>
      </w:r>
      <w:r w:rsidR="0068480B">
        <w:rPr>
          <w:rFonts w:ascii="Times New Roman" w:hAnsi="Times New Roman" w:cs="Times New Roman"/>
          <w:sz w:val="24"/>
          <w:szCs w:val="24"/>
          <w:lang w:val="bg-BG"/>
        </w:rPr>
        <w:t xml:space="preserve">е </w:t>
      </w:r>
      <w:r w:rsidR="005F617A">
        <w:rPr>
          <w:rFonts w:ascii="Times New Roman" w:hAnsi="Times New Roman" w:cs="Times New Roman"/>
          <w:sz w:val="24"/>
          <w:szCs w:val="24"/>
          <w:lang w:val="bg-BG"/>
        </w:rPr>
        <w:t>достойната за похвала</w:t>
      </w:r>
      <w:r w:rsidR="00BA55D6">
        <w:rPr>
          <w:rFonts w:ascii="Times New Roman" w:hAnsi="Times New Roman" w:cs="Times New Roman"/>
          <w:sz w:val="24"/>
          <w:szCs w:val="24"/>
          <w:lang w:val="bg-BG"/>
        </w:rPr>
        <w:t xml:space="preserve"> реч на </w:t>
      </w:r>
      <w:r w:rsidR="005F617A">
        <w:rPr>
          <w:rFonts w:ascii="Times New Roman" w:hAnsi="Times New Roman" w:cs="Times New Roman"/>
          <w:sz w:val="24"/>
          <w:szCs w:val="24"/>
          <w:lang w:val="bg-BG"/>
        </w:rPr>
        <w:t>онзи</w:t>
      </w:r>
      <w:r w:rsidR="00BA55D6">
        <w:rPr>
          <w:rFonts w:ascii="Times New Roman" w:hAnsi="Times New Roman" w:cs="Times New Roman"/>
          <w:sz w:val="24"/>
          <w:szCs w:val="24"/>
          <w:lang w:val="bg-BG"/>
        </w:rPr>
        <w:t xml:space="preserve"> църковен проповедник, </w:t>
      </w:r>
      <w:r w:rsidR="0009331E">
        <w:rPr>
          <w:rFonts w:ascii="Times New Roman" w:hAnsi="Times New Roman" w:cs="Times New Roman"/>
          <w:sz w:val="24"/>
          <w:szCs w:val="24"/>
          <w:lang w:val="bg-BG"/>
        </w:rPr>
        <w:t>който по време на тайнството в П</w:t>
      </w:r>
      <w:r w:rsidR="00BA55D6">
        <w:rPr>
          <w:rFonts w:ascii="Times New Roman" w:hAnsi="Times New Roman" w:cs="Times New Roman"/>
          <w:sz w:val="24"/>
          <w:szCs w:val="24"/>
          <w:lang w:val="bg-BG"/>
        </w:rPr>
        <w:t>епелната сряда</w:t>
      </w:r>
      <w:r w:rsidR="0009331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F617A">
        <w:rPr>
          <w:rFonts w:ascii="Times New Roman" w:hAnsi="Times New Roman" w:cs="Times New Roman"/>
          <w:sz w:val="24"/>
          <w:szCs w:val="24"/>
          <w:lang w:val="bg-BG"/>
        </w:rPr>
        <w:t>описва</w:t>
      </w:r>
      <w:r w:rsidR="0009331E">
        <w:rPr>
          <w:rFonts w:ascii="Times New Roman" w:hAnsi="Times New Roman" w:cs="Times New Roman"/>
          <w:sz w:val="24"/>
          <w:szCs w:val="24"/>
          <w:lang w:val="bg-BG"/>
        </w:rPr>
        <w:t xml:space="preserve"> човешкото погребение с всичките му </w:t>
      </w:r>
      <w:r w:rsidR="00BA0385">
        <w:rPr>
          <w:rFonts w:ascii="Times New Roman" w:hAnsi="Times New Roman" w:cs="Times New Roman"/>
          <w:sz w:val="24"/>
          <w:szCs w:val="24"/>
          <w:lang w:val="bg-BG"/>
        </w:rPr>
        <w:t>особености</w:t>
      </w:r>
      <w:r w:rsidR="0009331E">
        <w:rPr>
          <w:rFonts w:ascii="Times New Roman" w:hAnsi="Times New Roman" w:cs="Times New Roman"/>
          <w:sz w:val="24"/>
          <w:szCs w:val="24"/>
          <w:lang w:val="bg-BG"/>
        </w:rPr>
        <w:t xml:space="preserve"> – църковния траур,</w:t>
      </w:r>
      <w:r w:rsidR="005D7464">
        <w:rPr>
          <w:rFonts w:ascii="Times New Roman" w:hAnsi="Times New Roman" w:cs="Times New Roman"/>
          <w:sz w:val="24"/>
          <w:szCs w:val="24"/>
          <w:lang w:val="bg-BG"/>
        </w:rPr>
        <w:t xml:space="preserve"> свещеническите наметала с качулки, плачът на пророците, кръст</w:t>
      </w:r>
      <w:r w:rsidR="007D2D8D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="005D7464">
        <w:rPr>
          <w:rFonts w:ascii="Times New Roman" w:hAnsi="Times New Roman" w:cs="Times New Roman"/>
          <w:sz w:val="24"/>
          <w:szCs w:val="24"/>
          <w:lang w:val="bg-BG"/>
        </w:rPr>
        <w:t xml:space="preserve"> отпред</w:t>
      </w:r>
      <w:r w:rsidR="00B54BBD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5D7464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68480B">
        <w:rPr>
          <w:rFonts w:ascii="Times New Roman" w:hAnsi="Times New Roman" w:cs="Times New Roman"/>
          <w:sz w:val="24"/>
          <w:szCs w:val="24"/>
          <w:lang w:val="bg-BG"/>
        </w:rPr>
        <w:t xml:space="preserve">шепата пръст, </w:t>
      </w:r>
      <w:r w:rsidR="00B54BBD">
        <w:rPr>
          <w:rFonts w:ascii="Times New Roman" w:hAnsi="Times New Roman" w:cs="Times New Roman"/>
          <w:sz w:val="24"/>
          <w:szCs w:val="24"/>
          <w:lang w:val="bg-BG"/>
        </w:rPr>
        <w:t>дето покрива</w:t>
      </w:r>
      <w:r w:rsidR="0068480B">
        <w:rPr>
          <w:rFonts w:ascii="Times New Roman" w:hAnsi="Times New Roman" w:cs="Times New Roman"/>
          <w:sz w:val="24"/>
          <w:szCs w:val="24"/>
          <w:lang w:val="bg-BG"/>
        </w:rPr>
        <w:t xml:space="preserve"> и най-</w:t>
      </w:r>
      <w:r w:rsidR="00B54BBD">
        <w:rPr>
          <w:rFonts w:ascii="Times New Roman" w:hAnsi="Times New Roman" w:cs="Times New Roman"/>
          <w:sz w:val="24"/>
          <w:szCs w:val="24"/>
          <w:lang w:val="bg-BG"/>
        </w:rPr>
        <w:t xml:space="preserve">могъщия </w:t>
      </w:r>
      <w:r w:rsidR="0068480B">
        <w:rPr>
          <w:rFonts w:ascii="Times New Roman" w:hAnsi="Times New Roman" w:cs="Times New Roman"/>
          <w:sz w:val="24"/>
          <w:szCs w:val="24"/>
          <w:lang w:val="bg-BG"/>
        </w:rPr>
        <w:t>монарх</w:t>
      </w:r>
      <w:r w:rsidR="00B54BBD">
        <w:rPr>
          <w:rFonts w:ascii="Times New Roman" w:hAnsi="Times New Roman" w:cs="Times New Roman"/>
          <w:sz w:val="24"/>
          <w:szCs w:val="24"/>
          <w:lang w:val="bg-BG"/>
        </w:rPr>
        <w:t xml:space="preserve"> и се превръща в прах на забвението, еднаквите за всички думи и </w:t>
      </w:r>
      <w:r w:rsidR="00D76D14">
        <w:rPr>
          <w:rFonts w:ascii="Times New Roman" w:hAnsi="Times New Roman" w:cs="Times New Roman"/>
          <w:sz w:val="24"/>
          <w:szCs w:val="24"/>
          <w:lang w:val="bg-BG"/>
        </w:rPr>
        <w:t>ритуали</w:t>
      </w:r>
      <w:r w:rsidR="00B54BBD">
        <w:rPr>
          <w:rFonts w:ascii="Times New Roman" w:hAnsi="Times New Roman" w:cs="Times New Roman"/>
          <w:sz w:val="24"/>
          <w:szCs w:val="24"/>
          <w:lang w:val="bg-BG"/>
        </w:rPr>
        <w:t xml:space="preserve">, защото в гроба всички сме равни.  Така той </w:t>
      </w:r>
      <w:r w:rsidR="00A02362">
        <w:rPr>
          <w:rFonts w:ascii="Times New Roman" w:hAnsi="Times New Roman" w:cs="Times New Roman"/>
          <w:sz w:val="24"/>
          <w:szCs w:val="24"/>
          <w:lang w:val="bg-BG"/>
        </w:rPr>
        <w:t xml:space="preserve">разсъждава </w:t>
      </w:r>
      <w:r w:rsidR="00B54BBD">
        <w:rPr>
          <w:rFonts w:ascii="Times New Roman" w:hAnsi="Times New Roman" w:cs="Times New Roman"/>
          <w:sz w:val="24"/>
          <w:szCs w:val="24"/>
          <w:lang w:val="bg-BG"/>
        </w:rPr>
        <w:t xml:space="preserve">докрай </w:t>
      </w:r>
      <w:r w:rsidR="00605AEE">
        <w:rPr>
          <w:rFonts w:ascii="Times New Roman" w:hAnsi="Times New Roman" w:cs="Times New Roman"/>
          <w:sz w:val="24"/>
          <w:szCs w:val="24"/>
          <w:lang w:val="bg-BG"/>
        </w:rPr>
        <w:t xml:space="preserve">и </w:t>
      </w:r>
      <w:r w:rsidR="00A02362">
        <w:rPr>
          <w:rFonts w:ascii="Times New Roman" w:hAnsi="Times New Roman" w:cs="Times New Roman"/>
          <w:sz w:val="24"/>
          <w:szCs w:val="24"/>
          <w:lang w:val="bg-BG"/>
        </w:rPr>
        <w:t xml:space="preserve">за </w:t>
      </w:r>
      <w:r w:rsidR="00605AEE">
        <w:rPr>
          <w:rFonts w:ascii="Times New Roman" w:hAnsi="Times New Roman" w:cs="Times New Roman"/>
          <w:sz w:val="24"/>
          <w:szCs w:val="24"/>
          <w:lang w:val="bg-BG"/>
        </w:rPr>
        <w:t>останалите</w:t>
      </w:r>
      <w:r w:rsidR="00B54BBD">
        <w:rPr>
          <w:rFonts w:ascii="Times New Roman" w:hAnsi="Times New Roman" w:cs="Times New Roman"/>
          <w:sz w:val="24"/>
          <w:szCs w:val="24"/>
          <w:lang w:val="bg-BG"/>
        </w:rPr>
        <w:t xml:space="preserve"> погребални</w:t>
      </w:r>
      <w:r w:rsidR="00BA0385">
        <w:rPr>
          <w:rFonts w:ascii="Times New Roman" w:hAnsi="Times New Roman" w:cs="Times New Roman"/>
          <w:sz w:val="24"/>
          <w:szCs w:val="24"/>
          <w:lang w:val="bg-BG"/>
        </w:rPr>
        <w:t xml:space="preserve"> атрибути.</w:t>
      </w:r>
      <w:r w:rsidR="00605AEE">
        <w:rPr>
          <w:rFonts w:ascii="Times New Roman" w:hAnsi="Times New Roman" w:cs="Times New Roman"/>
          <w:sz w:val="24"/>
          <w:szCs w:val="24"/>
          <w:lang w:val="bg-BG"/>
        </w:rPr>
        <w:t xml:space="preserve"> Втор</w:t>
      </w:r>
      <w:r w:rsidR="005F617A">
        <w:rPr>
          <w:rFonts w:ascii="Times New Roman" w:hAnsi="Times New Roman" w:cs="Times New Roman"/>
          <w:sz w:val="24"/>
          <w:szCs w:val="24"/>
          <w:lang w:val="bg-BG"/>
        </w:rPr>
        <w:t xml:space="preserve">ият вид </w:t>
      </w:r>
      <w:r w:rsidR="00ED49F9">
        <w:rPr>
          <w:rFonts w:ascii="Times New Roman" w:hAnsi="Times New Roman" w:cs="Times New Roman"/>
          <w:sz w:val="24"/>
          <w:szCs w:val="24"/>
          <w:lang w:val="bg-BG"/>
        </w:rPr>
        <w:t>прони</w:t>
      </w:r>
      <w:r>
        <w:rPr>
          <w:rFonts w:ascii="Times New Roman" w:hAnsi="Times New Roman" w:cs="Times New Roman"/>
          <w:sz w:val="24"/>
          <w:szCs w:val="24"/>
          <w:lang w:val="bg-BG"/>
        </w:rPr>
        <w:t>цателност</w:t>
      </w:r>
      <w:r w:rsidR="00605AEE">
        <w:rPr>
          <w:rFonts w:ascii="Times New Roman" w:hAnsi="Times New Roman" w:cs="Times New Roman"/>
          <w:sz w:val="24"/>
          <w:szCs w:val="24"/>
          <w:lang w:val="bg-BG"/>
        </w:rPr>
        <w:t xml:space="preserve"> е словесн</w:t>
      </w:r>
      <w:r w:rsidR="00ED49F9">
        <w:rPr>
          <w:rFonts w:ascii="Times New Roman" w:hAnsi="Times New Roman" w:cs="Times New Roman"/>
          <w:sz w:val="24"/>
          <w:szCs w:val="24"/>
          <w:lang w:val="bg-BG"/>
        </w:rPr>
        <w:t>ата</w:t>
      </w:r>
      <w:r w:rsidR="00605AEE">
        <w:rPr>
          <w:rFonts w:ascii="Times New Roman" w:hAnsi="Times New Roman" w:cs="Times New Roman"/>
          <w:sz w:val="24"/>
          <w:szCs w:val="24"/>
          <w:lang w:val="bg-BG"/>
        </w:rPr>
        <w:t xml:space="preserve"> – </w:t>
      </w:r>
      <w:r w:rsidR="00973C55">
        <w:rPr>
          <w:rFonts w:ascii="Times New Roman" w:hAnsi="Times New Roman" w:cs="Times New Roman"/>
          <w:sz w:val="24"/>
          <w:szCs w:val="24"/>
          <w:lang w:val="bg-BG"/>
        </w:rPr>
        <w:t>т</w:t>
      </w:r>
      <w:r w:rsidR="00ED49F9">
        <w:rPr>
          <w:rFonts w:ascii="Times New Roman" w:hAnsi="Times New Roman" w:cs="Times New Roman"/>
          <w:sz w:val="24"/>
          <w:szCs w:val="24"/>
          <w:lang w:val="bg-BG"/>
        </w:rPr>
        <w:t>я</w:t>
      </w:r>
      <w:r w:rsidR="00973C5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605AEE">
        <w:rPr>
          <w:rFonts w:ascii="Times New Roman" w:hAnsi="Times New Roman" w:cs="Times New Roman"/>
          <w:sz w:val="24"/>
          <w:szCs w:val="24"/>
          <w:lang w:val="bg-BG"/>
        </w:rPr>
        <w:t>засяга повече</w:t>
      </w:r>
      <w:r w:rsidR="002743C9">
        <w:rPr>
          <w:rFonts w:ascii="Times New Roman" w:hAnsi="Times New Roman" w:cs="Times New Roman"/>
          <w:sz w:val="24"/>
          <w:szCs w:val="24"/>
          <w:lang w:val="bg-BG"/>
        </w:rPr>
        <w:t xml:space="preserve"> думите и затова, ако изчезне, ще се отнеме душата на словото</w:t>
      </w:r>
      <w:r w:rsidR="00815ABD">
        <w:rPr>
          <w:rFonts w:ascii="Times New Roman" w:hAnsi="Times New Roman" w:cs="Times New Roman"/>
          <w:sz w:val="24"/>
          <w:szCs w:val="24"/>
          <w:lang w:val="bg-BG"/>
        </w:rPr>
        <w:t>. Освен това не м</w:t>
      </w:r>
      <w:r w:rsidR="002743C9">
        <w:rPr>
          <w:rFonts w:ascii="Times New Roman" w:hAnsi="Times New Roman" w:cs="Times New Roman"/>
          <w:sz w:val="24"/>
          <w:szCs w:val="24"/>
          <w:lang w:val="bg-BG"/>
        </w:rPr>
        <w:t>оже да се преве</w:t>
      </w:r>
      <w:r w:rsidR="00815ABD">
        <w:rPr>
          <w:rFonts w:ascii="Times New Roman" w:hAnsi="Times New Roman" w:cs="Times New Roman"/>
          <w:sz w:val="24"/>
          <w:szCs w:val="24"/>
          <w:lang w:val="bg-BG"/>
        </w:rPr>
        <w:t>де</w:t>
      </w:r>
      <w:r w:rsidR="002743C9">
        <w:rPr>
          <w:rFonts w:ascii="Times New Roman" w:hAnsi="Times New Roman" w:cs="Times New Roman"/>
          <w:sz w:val="24"/>
          <w:szCs w:val="24"/>
          <w:lang w:val="bg-BG"/>
        </w:rPr>
        <w:t xml:space="preserve"> на друг ези</w:t>
      </w:r>
      <w:r w:rsidR="00815ABD">
        <w:rPr>
          <w:rFonts w:ascii="Times New Roman" w:hAnsi="Times New Roman" w:cs="Times New Roman"/>
          <w:sz w:val="24"/>
          <w:szCs w:val="24"/>
          <w:lang w:val="bg-BG"/>
        </w:rPr>
        <w:t>к</w:t>
      </w:r>
      <w:r w:rsidR="002743C9">
        <w:rPr>
          <w:rFonts w:ascii="Times New Roman" w:hAnsi="Times New Roman" w:cs="Times New Roman"/>
          <w:sz w:val="24"/>
          <w:szCs w:val="24"/>
          <w:lang w:val="bg-BG"/>
        </w:rPr>
        <w:t>. Так</w:t>
      </w:r>
      <w:r w:rsidR="00815ABD">
        <w:rPr>
          <w:rFonts w:ascii="Times New Roman" w:hAnsi="Times New Roman" w:cs="Times New Roman"/>
          <w:sz w:val="24"/>
          <w:szCs w:val="24"/>
          <w:lang w:val="bg-BG"/>
        </w:rPr>
        <w:t xml:space="preserve">ива са </w:t>
      </w:r>
      <w:r w:rsidR="002743C9">
        <w:rPr>
          <w:rFonts w:ascii="Times New Roman" w:hAnsi="Times New Roman" w:cs="Times New Roman"/>
          <w:sz w:val="24"/>
          <w:szCs w:val="24"/>
          <w:lang w:val="bg-BG"/>
        </w:rPr>
        <w:t xml:space="preserve">каламбурите, </w:t>
      </w:r>
      <w:r w:rsidR="002743C9" w:rsidRPr="00577C2E">
        <w:rPr>
          <w:rFonts w:ascii="Times New Roman" w:hAnsi="Times New Roman" w:cs="Times New Roman"/>
          <w:sz w:val="24"/>
          <w:szCs w:val="24"/>
          <w:lang w:val="bg-BG"/>
        </w:rPr>
        <w:t xml:space="preserve">като например </w:t>
      </w:r>
      <w:r w:rsidR="00815ABD" w:rsidRPr="00577C2E">
        <w:rPr>
          <w:rFonts w:ascii="Times New Roman" w:hAnsi="Times New Roman" w:cs="Times New Roman"/>
          <w:sz w:val="24"/>
          <w:szCs w:val="24"/>
          <w:lang w:val="bg-BG"/>
        </w:rPr>
        <w:t xml:space="preserve">следните известни </w:t>
      </w:r>
      <w:r w:rsidR="00815ABD" w:rsidRPr="00577C2E">
        <w:rPr>
          <w:rFonts w:ascii="Times New Roman" w:hAnsi="Times New Roman" w:cs="Times New Roman"/>
          <w:sz w:val="24"/>
          <w:szCs w:val="24"/>
          <w:lang w:val="bg-BG"/>
        </w:rPr>
        <w:lastRenderedPageBreak/>
        <w:t>думи, използвани от една кралск</w:t>
      </w:r>
      <w:r w:rsidR="00973C55" w:rsidRPr="00577C2E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="00815ABD" w:rsidRPr="00577C2E">
        <w:rPr>
          <w:rFonts w:ascii="Times New Roman" w:hAnsi="Times New Roman" w:cs="Times New Roman"/>
          <w:sz w:val="24"/>
          <w:szCs w:val="24"/>
          <w:lang w:val="bg-BG"/>
        </w:rPr>
        <w:t xml:space="preserve"> придворн</w:t>
      </w:r>
      <w:r w:rsidR="00973C55" w:rsidRPr="00577C2E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="00815ABD" w:rsidRPr="00577C2E">
        <w:rPr>
          <w:rFonts w:ascii="Times New Roman" w:hAnsi="Times New Roman" w:cs="Times New Roman"/>
          <w:sz w:val="24"/>
          <w:szCs w:val="24"/>
          <w:lang w:val="bg-BG"/>
        </w:rPr>
        <w:t xml:space="preserve"> дам</w:t>
      </w:r>
      <w:r w:rsidR="00973C55" w:rsidRPr="00577C2E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="00815ABD" w:rsidRPr="00577C2E">
        <w:rPr>
          <w:rFonts w:ascii="Times New Roman" w:hAnsi="Times New Roman" w:cs="Times New Roman"/>
          <w:sz w:val="24"/>
          <w:szCs w:val="24"/>
          <w:lang w:val="bg-BG"/>
        </w:rPr>
        <w:t xml:space="preserve"> в </w:t>
      </w:r>
      <w:r w:rsidR="00973C55" w:rsidRPr="00577C2E">
        <w:rPr>
          <w:rFonts w:ascii="Times New Roman" w:hAnsi="Times New Roman" w:cs="Times New Roman"/>
          <w:sz w:val="24"/>
          <w:szCs w:val="24"/>
          <w:lang w:val="bg-BG"/>
        </w:rPr>
        <w:t xml:space="preserve">дворцово </w:t>
      </w:r>
      <w:r w:rsidR="00815ABD" w:rsidRPr="00577C2E">
        <w:rPr>
          <w:rFonts w:ascii="Times New Roman" w:hAnsi="Times New Roman" w:cs="Times New Roman"/>
          <w:sz w:val="24"/>
          <w:szCs w:val="24"/>
          <w:lang w:val="bg-BG"/>
        </w:rPr>
        <w:t>поетично състезание</w:t>
      </w:r>
      <w:r w:rsidR="00973C55" w:rsidRPr="00577C2E">
        <w:rPr>
          <w:rFonts w:ascii="Times New Roman" w:hAnsi="Times New Roman" w:cs="Times New Roman"/>
          <w:sz w:val="24"/>
          <w:szCs w:val="24"/>
          <w:lang w:val="bg-BG"/>
        </w:rPr>
        <w:t xml:space="preserve"> по остроумие:</w:t>
      </w:r>
    </w:p>
    <w:p w:rsidR="00473E6F" w:rsidRPr="00473E6F" w:rsidRDefault="00473E6F" w:rsidP="00473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 w:rsidRPr="00473E6F">
        <w:rPr>
          <w:rFonts w:ascii="Times New Roman" w:hAnsi="Times New Roman" w:cs="Times New Roman"/>
          <w:sz w:val="20"/>
          <w:szCs w:val="20"/>
          <w:lang w:val="bg-BG"/>
        </w:rPr>
        <w:t xml:space="preserve">Пожелае </w:t>
      </w:r>
      <w:r w:rsidR="004010BA">
        <w:rPr>
          <w:rFonts w:ascii="Times New Roman" w:hAnsi="Times New Roman" w:cs="Times New Roman"/>
          <w:sz w:val="20"/>
          <w:szCs w:val="20"/>
          <w:lang w:val="bg-BG"/>
        </w:rPr>
        <w:t>л</w:t>
      </w:r>
      <w:r w:rsidRPr="00473E6F">
        <w:rPr>
          <w:rFonts w:ascii="Times New Roman" w:hAnsi="Times New Roman" w:cs="Times New Roman"/>
          <w:sz w:val="20"/>
          <w:szCs w:val="20"/>
          <w:lang w:val="bg-BG"/>
        </w:rPr>
        <w:t>и ме някой,</w:t>
      </w:r>
    </w:p>
    <w:p w:rsidR="00D71E5E" w:rsidRPr="00473E6F" w:rsidRDefault="00473E6F" w:rsidP="00473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в</w:t>
      </w:r>
      <w:r w:rsidRPr="00473E6F">
        <w:rPr>
          <w:rFonts w:ascii="Times New Roman" w:hAnsi="Times New Roman" w:cs="Times New Roman"/>
          <w:sz w:val="20"/>
          <w:szCs w:val="20"/>
          <w:lang w:val="bg-BG"/>
        </w:rPr>
        <w:t>се ще е добре за мен,</w:t>
      </w:r>
    </w:p>
    <w:p w:rsidR="00473E6F" w:rsidRPr="00473E6F" w:rsidRDefault="00473E6F" w:rsidP="00473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з</w:t>
      </w:r>
      <w:r w:rsidRPr="00473E6F">
        <w:rPr>
          <w:rFonts w:ascii="Times New Roman" w:hAnsi="Times New Roman" w:cs="Times New Roman"/>
          <w:sz w:val="20"/>
          <w:szCs w:val="20"/>
          <w:lang w:val="bg-BG"/>
        </w:rPr>
        <w:t>ащото той ще ми даде</w:t>
      </w:r>
    </w:p>
    <w:p w:rsidR="00473E6F" w:rsidRPr="00473E6F" w:rsidRDefault="00473E6F" w:rsidP="00473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к</w:t>
      </w:r>
      <w:r w:rsidRPr="00473E6F">
        <w:rPr>
          <w:rFonts w:ascii="Times New Roman" w:hAnsi="Times New Roman" w:cs="Times New Roman"/>
          <w:sz w:val="20"/>
          <w:szCs w:val="20"/>
          <w:lang w:val="bg-BG"/>
        </w:rPr>
        <w:t>аквото би ми се дало.</w:t>
      </w:r>
    </w:p>
    <w:p w:rsidR="00473E6F" w:rsidRDefault="00473E6F" w:rsidP="00473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D71E5E" w:rsidRDefault="00D71E5E" w:rsidP="00473F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Третият вид </w:t>
      </w:r>
      <w:r w:rsidR="00ED49F9">
        <w:rPr>
          <w:rFonts w:ascii="Times New Roman" w:hAnsi="Times New Roman" w:cs="Times New Roman"/>
          <w:sz w:val="24"/>
          <w:szCs w:val="24"/>
          <w:lang w:val="bg-BG"/>
        </w:rPr>
        <w:t>прони</w:t>
      </w:r>
      <w:r w:rsidR="006F225B">
        <w:rPr>
          <w:rFonts w:ascii="Times New Roman" w:hAnsi="Times New Roman" w:cs="Times New Roman"/>
          <w:sz w:val="24"/>
          <w:szCs w:val="24"/>
          <w:lang w:val="bg-BG"/>
        </w:rPr>
        <w:t>цателност</w:t>
      </w:r>
      <w:r w:rsidR="005F617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</w:t>
      </w:r>
      <w:r w:rsidR="005F617A">
        <w:rPr>
          <w:rFonts w:ascii="Times New Roman" w:hAnsi="Times New Roman" w:cs="Times New Roman"/>
          <w:sz w:val="24"/>
          <w:szCs w:val="24"/>
          <w:lang w:val="bg-BG"/>
        </w:rPr>
        <w:t>свързан</w:t>
      </w:r>
      <w:r w:rsidR="00ED49F9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="005F617A">
        <w:rPr>
          <w:rFonts w:ascii="Times New Roman" w:hAnsi="Times New Roman" w:cs="Times New Roman"/>
          <w:sz w:val="24"/>
          <w:szCs w:val="24"/>
          <w:lang w:val="bg-BG"/>
        </w:rPr>
        <w:t xml:space="preserve"> с </w:t>
      </w:r>
      <w:r>
        <w:rPr>
          <w:rFonts w:ascii="Times New Roman" w:hAnsi="Times New Roman" w:cs="Times New Roman"/>
          <w:sz w:val="24"/>
          <w:szCs w:val="24"/>
          <w:lang w:val="bg-BG"/>
        </w:rPr>
        <w:t>действията. Поняког</w:t>
      </w:r>
      <w:r w:rsidR="005F617A">
        <w:rPr>
          <w:rFonts w:ascii="Times New Roman" w:hAnsi="Times New Roman" w:cs="Times New Roman"/>
          <w:sz w:val="24"/>
          <w:szCs w:val="24"/>
          <w:lang w:val="bg-BG"/>
        </w:rPr>
        <w:t>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т</w:t>
      </w:r>
      <w:r w:rsidR="00ED49F9">
        <w:rPr>
          <w:rFonts w:ascii="Times New Roman" w:hAnsi="Times New Roman" w:cs="Times New Roman"/>
          <w:sz w:val="24"/>
          <w:szCs w:val="24"/>
          <w:lang w:val="bg-BG"/>
        </w:rPr>
        <w:t>я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възниква мигновено, рожба на изобретателния ум, както когато император Карл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наро</w:t>
      </w:r>
      <w:r w:rsidR="0065251F">
        <w:rPr>
          <w:rFonts w:ascii="Times New Roman" w:hAnsi="Times New Roman" w:cs="Times New Roman"/>
          <w:sz w:val="24"/>
          <w:szCs w:val="24"/>
          <w:lang w:val="bg-BG"/>
        </w:rPr>
        <w:t>ч</w:t>
      </w:r>
      <w:r>
        <w:rPr>
          <w:rFonts w:ascii="Times New Roman" w:hAnsi="Times New Roman" w:cs="Times New Roman"/>
          <w:sz w:val="24"/>
          <w:szCs w:val="24"/>
          <w:lang w:val="bg-BG"/>
        </w:rPr>
        <w:t>но изпус</w:t>
      </w:r>
      <w:r w:rsidR="005F617A">
        <w:rPr>
          <w:rFonts w:ascii="Times New Roman" w:hAnsi="Times New Roman" w:cs="Times New Roman"/>
          <w:sz w:val="24"/>
          <w:szCs w:val="24"/>
          <w:lang w:val="bg-BG"/>
        </w:rPr>
        <w:t>ка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пръстена си във Ф</w:t>
      </w:r>
      <w:r w:rsidR="00AF6089">
        <w:rPr>
          <w:rFonts w:ascii="Times New Roman" w:hAnsi="Times New Roman" w:cs="Times New Roman"/>
          <w:sz w:val="24"/>
          <w:szCs w:val="24"/>
          <w:lang w:val="bg-BG"/>
        </w:rPr>
        <w:t>ранция</w:t>
      </w:r>
      <w:r w:rsidR="00213C11">
        <w:rPr>
          <w:rStyle w:val="FootnoteReference"/>
          <w:rFonts w:ascii="Times New Roman" w:hAnsi="Times New Roman" w:cs="Times New Roman"/>
          <w:sz w:val="24"/>
          <w:szCs w:val="24"/>
          <w:lang w:val="bg-BG"/>
        </w:rPr>
        <w:footnoteReference w:id="2"/>
      </w:r>
      <w:r w:rsidR="00B32A19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AF6089" w:rsidRPr="00AF608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F6089">
        <w:rPr>
          <w:rFonts w:ascii="Times New Roman" w:hAnsi="Times New Roman" w:cs="Times New Roman"/>
          <w:sz w:val="24"/>
          <w:szCs w:val="24"/>
          <w:lang w:val="bg-BG"/>
        </w:rPr>
        <w:t xml:space="preserve">или когато крал дон Алфонсо </w:t>
      </w:r>
      <w:r w:rsidR="005F617A">
        <w:rPr>
          <w:rFonts w:ascii="Times New Roman" w:hAnsi="Times New Roman" w:cs="Times New Roman"/>
          <w:sz w:val="24"/>
          <w:szCs w:val="24"/>
          <w:lang w:val="bg-BG"/>
        </w:rPr>
        <w:t>започва</w:t>
      </w:r>
      <w:r w:rsidR="00AF6089">
        <w:rPr>
          <w:rFonts w:ascii="Times New Roman" w:hAnsi="Times New Roman" w:cs="Times New Roman"/>
          <w:sz w:val="24"/>
          <w:szCs w:val="24"/>
          <w:lang w:val="bg-BG"/>
        </w:rPr>
        <w:t xml:space="preserve"> да събира окастрените лозови филизи след Варгас</w:t>
      </w:r>
      <w:r w:rsidR="00576A34">
        <w:rPr>
          <w:rStyle w:val="FootnoteReference"/>
          <w:rFonts w:ascii="Times New Roman" w:hAnsi="Times New Roman" w:cs="Times New Roman"/>
          <w:sz w:val="24"/>
          <w:szCs w:val="24"/>
          <w:lang w:val="bg-BG"/>
        </w:rPr>
        <w:footnoteReference w:id="3"/>
      </w:r>
      <w:r w:rsidR="00B32A19">
        <w:rPr>
          <w:rFonts w:ascii="Times New Roman" w:hAnsi="Times New Roman" w:cs="Times New Roman"/>
          <w:sz w:val="24"/>
          <w:szCs w:val="24"/>
          <w:lang w:val="bg-BG"/>
        </w:rPr>
        <w:t>. По същия начин Петер, граф Савойски, изва</w:t>
      </w:r>
      <w:r w:rsidR="005F617A">
        <w:rPr>
          <w:rFonts w:ascii="Times New Roman" w:hAnsi="Times New Roman" w:cs="Times New Roman"/>
          <w:sz w:val="24"/>
          <w:szCs w:val="24"/>
          <w:lang w:val="bg-BG"/>
        </w:rPr>
        <w:t>жда</w:t>
      </w:r>
      <w:r w:rsidR="00B32A19">
        <w:rPr>
          <w:rFonts w:ascii="Times New Roman" w:hAnsi="Times New Roman" w:cs="Times New Roman"/>
          <w:sz w:val="24"/>
          <w:szCs w:val="24"/>
          <w:lang w:val="bg-BG"/>
        </w:rPr>
        <w:t xml:space="preserve"> меча си, </w:t>
      </w:r>
      <w:r w:rsidR="005F617A">
        <w:rPr>
          <w:rFonts w:ascii="Times New Roman" w:hAnsi="Times New Roman" w:cs="Times New Roman"/>
          <w:sz w:val="24"/>
          <w:szCs w:val="24"/>
          <w:lang w:val="bg-BG"/>
        </w:rPr>
        <w:t>когато</w:t>
      </w:r>
      <w:r w:rsidR="00B32A19">
        <w:rPr>
          <w:rFonts w:ascii="Times New Roman" w:hAnsi="Times New Roman" w:cs="Times New Roman"/>
          <w:sz w:val="24"/>
          <w:szCs w:val="24"/>
          <w:lang w:val="bg-BG"/>
        </w:rPr>
        <w:t xml:space="preserve"> великият канцлер на императора иска </w:t>
      </w:r>
      <w:r w:rsidR="009A7DF1">
        <w:rPr>
          <w:rFonts w:ascii="Times New Roman" w:hAnsi="Times New Roman" w:cs="Times New Roman"/>
          <w:sz w:val="24"/>
          <w:szCs w:val="24"/>
          <w:lang w:val="bg-BG"/>
        </w:rPr>
        <w:t>титлите</w:t>
      </w:r>
      <w:r w:rsidR="00EF407C">
        <w:rPr>
          <w:rFonts w:ascii="Times New Roman" w:hAnsi="Times New Roman" w:cs="Times New Roman"/>
          <w:sz w:val="24"/>
          <w:szCs w:val="24"/>
          <w:lang w:val="bg-BG"/>
        </w:rPr>
        <w:t xml:space="preserve"> на владенията му</w:t>
      </w:r>
      <w:r w:rsidR="0028405B">
        <w:rPr>
          <w:rFonts w:ascii="Times New Roman" w:hAnsi="Times New Roman" w:cs="Times New Roman"/>
          <w:sz w:val="24"/>
          <w:szCs w:val="24"/>
          <w:lang w:val="bg-BG"/>
        </w:rPr>
        <w:t xml:space="preserve">, а </w:t>
      </w:r>
      <w:r w:rsidR="004D3A98">
        <w:rPr>
          <w:rFonts w:ascii="Times New Roman" w:hAnsi="Times New Roman" w:cs="Times New Roman"/>
          <w:sz w:val="24"/>
          <w:szCs w:val="24"/>
          <w:lang w:val="bg-BG"/>
        </w:rPr>
        <w:t>Селим дръп</w:t>
      </w:r>
      <w:r w:rsidR="00794563">
        <w:rPr>
          <w:rFonts w:ascii="Times New Roman" w:hAnsi="Times New Roman" w:cs="Times New Roman"/>
          <w:sz w:val="24"/>
          <w:szCs w:val="24"/>
          <w:lang w:val="bg-BG"/>
        </w:rPr>
        <w:t>ва</w:t>
      </w:r>
      <w:r w:rsidR="004D3A98">
        <w:rPr>
          <w:rFonts w:ascii="Times New Roman" w:hAnsi="Times New Roman" w:cs="Times New Roman"/>
          <w:sz w:val="24"/>
          <w:szCs w:val="24"/>
          <w:lang w:val="bg-BG"/>
        </w:rPr>
        <w:t xml:space="preserve"> към себе си килимчето, когато възрастният му баща </w:t>
      </w:r>
      <w:r w:rsidR="00BC4A27">
        <w:rPr>
          <w:rFonts w:ascii="Times New Roman" w:hAnsi="Times New Roman" w:cs="Times New Roman"/>
          <w:sz w:val="24"/>
          <w:szCs w:val="24"/>
          <w:lang w:val="bg-BG"/>
        </w:rPr>
        <w:t>подл</w:t>
      </w:r>
      <w:r w:rsidR="00794563">
        <w:rPr>
          <w:rFonts w:ascii="Times New Roman" w:hAnsi="Times New Roman" w:cs="Times New Roman"/>
          <w:sz w:val="24"/>
          <w:szCs w:val="24"/>
          <w:lang w:val="bg-BG"/>
        </w:rPr>
        <w:t>ага</w:t>
      </w:r>
      <w:r w:rsidR="00BC4A27">
        <w:rPr>
          <w:rFonts w:ascii="Times New Roman" w:hAnsi="Times New Roman" w:cs="Times New Roman"/>
          <w:sz w:val="24"/>
          <w:szCs w:val="24"/>
          <w:lang w:val="bg-BG"/>
        </w:rPr>
        <w:t xml:space="preserve"> на изпитание</w:t>
      </w:r>
      <w:r w:rsidR="004D3A98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237BB2">
        <w:rPr>
          <w:rFonts w:ascii="Times New Roman" w:hAnsi="Times New Roman" w:cs="Times New Roman"/>
          <w:sz w:val="24"/>
          <w:szCs w:val="24"/>
          <w:lang w:val="bg-BG"/>
        </w:rPr>
        <w:t xml:space="preserve">него и </w:t>
      </w:r>
      <w:r w:rsidR="004D3A98">
        <w:rPr>
          <w:rFonts w:ascii="Times New Roman" w:hAnsi="Times New Roman" w:cs="Times New Roman"/>
          <w:sz w:val="24"/>
          <w:szCs w:val="24"/>
          <w:lang w:val="bg-BG"/>
        </w:rPr>
        <w:t xml:space="preserve">братята му, за да реши </w:t>
      </w:r>
      <w:r w:rsidR="0028405B">
        <w:rPr>
          <w:rFonts w:ascii="Times New Roman" w:hAnsi="Times New Roman" w:cs="Times New Roman"/>
          <w:sz w:val="24"/>
          <w:szCs w:val="24"/>
          <w:lang w:val="bg-BG"/>
        </w:rPr>
        <w:t xml:space="preserve">на </w:t>
      </w:r>
      <w:r w:rsidR="004D3A98">
        <w:rPr>
          <w:rFonts w:ascii="Times New Roman" w:hAnsi="Times New Roman" w:cs="Times New Roman"/>
          <w:sz w:val="24"/>
          <w:szCs w:val="24"/>
          <w:lang w:val="bg-BG"/>
        </w:rPr>
        <w:t xml:space="preserve">кого да </w:t>
      </w:r>
      <w:r w:rsidR="0028405B">
        <w:rPr>
          <w:rFonts w:ascii="Times New Roman" w:hAnsi="Times New Roman" w:cs="Times New Roman"/>
          <w:sz w:val="24"/>
          <w:szCs w:val="24"/>
          <w:lang w:val="bg-BG"/>
        </w:rPr>
        <w:t>завещае</w:t>
      </w:r>
      <w:r w:rsidR="004D3A98">
        <w:rPr>
          <w:rFonts w:ascii="Times New Roman" w:hAnsi="Times New Roman" w:cs="Times New Roman"/>
          <w:sz w:val="24"/>
          <w:szCs w:val="24"/>
          <w:lang w:val="bg-BG"/>
        </w:rPr>
        <w:t xml:space="preserve"> ябълк</w:t>
      </w:r>
      <w:r w:rsidR="00237BB2">
        <w:rPr>
          <w:rFonts w:ascii="Times New Roman" w:hAnsi="Times New Roman" w:cs="Times New Roman"/>
          <w:sz w:val="24"/>
          <w:szCs w:val="24"/>
          <w:lang w:val="bg-BG"/>
        </w:rPr>
        <w:t>овото дърво</w:t>
      </w:r>
      <w:r w:rsidR="0028405B">
        <w:rPr>
          <w:rFonts w:ascii="Times New Roman" w:hAnsi="Times New Roman" w:cs="Times New Roman"/>
          <w:sz w:val="24"/>
          <w:szCs w:val="24"/>
          <w:lang w:val="bg-BG"/>
        </w:rPr>
        <w:t xml:space="preserve">. Можем да си припомним </w:t>
      </w:r>
      <w:r w:rsidR="008712CC">
        <w:rPr>
          <w:rFonts w:ascii="Times New Roman" w:hAnsi="Times New Roman" w:cs="Times New Roman"/>
          <w:sz w:val="24"/>
          <w:szCs w:val="24"/>
          <w:lang w:val="bg-BG"/>
        </w:rPr>
        <w:t>също</w:t>
      </w:r>
      <w:r w:rsidR="0028405B">
        <w:rPr>
          <w:rFonts w:ascii="Times New Roman" w:hAnsi="Times New Roman" w:cs="Times New Roman"/>
          <w:sz w:val="24"/>
          <w:szCs w:val="24"/>
          <w:lang w:val="bg-BG"/>
        </w:rPr>
        <w:t xml:space="preserve"> историята на Колумб с яйцето или Хуанело</w:t>
      </w:r>
      <w:r w:rsidR="0028405B">
        <w:rPr>
          <w:rStyle w:val="FootnoteReference"/>
          <w:rFonts w:ascii="Times New Roman" w:hAnsi="Times New Roman" w:cs="Times New Roman"/>
          <w:sz w:val="24"/>
          <w:szCs w:val="24"/>
          <w:lang w:val="bg-BG"/>
        </w:rPr>
        <w:footnoteReference w:id="4"/>
      </w:r>
      <w:r w:rsidR="008712CC">
        <w:rPr>
          <w:rFonts w:ascii="Times New Roman" w:hAnsi="Times New Roman" w:cs="Times New Roman"/>
          <w:sz w:val="24"/>
          <w:szCs w:val="24"/>
          <w:lang w:val="bg-BG"/>
        </w:rPr>
        <w:t>, както и много други</w:t>
      </w:r>
      <w:r w:rsidR="00473B9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8512CD">
        <w:rPr>
          <w:rFonts w:ascii="Times New Roman" w:hAnsi="Times New Roman" w:cs="Times New Roman"/>
          <w:sz w:val="24"/>
          <w:szCs w:val="24"/>
          <w:lang w:val="bg-BG"/>
        </w:rPr>
        <w:t>неща</w:t>
      </w:r>
      <w:r w:rsidR="00237BB2">
        <w:rPr>
          <w:rFonts w:ascii="Times New Roman" w:hAnsi="Times New Roman" w:cs="Times New Roman"/>
          <w:sz w:val="24"/>
          <w:szCs w:val="24"/>
          <w:lang w:val="bg-BG"/>
        </w:rPr>
        <w:t xml:space="preserve">, особено </w:t>
      </w:r>
      <w:r w:rsidR="00473B95">
        <w:rPr>
          <w:rFonts w:ascii="Times New Roman" w:hAnsi="Times New Roman" w:cs="Times New Roman"/>
          <w:sz w:val="24"/>
          <w:szCs w:val="24"/>
          <w:lang w:val="bg-BG"/>
        </w:rPr>
        <w:t>такива, дето</w:t>
      </w:r>
      <w:r w:rsidR="00237BB2">
        <w:rPr>
          <w:rFonts w:ascii="Times New Roman" w:hAnsi="Times New Roman" w:cs="Times New Roman"/>
          <w:sz w:val="24"/>
          <w:szCs w:val="24"/>
          <w:lang w:val="bg-BG"/>
        </w:rPr>
        <w:t xml:space="preserve"> крият неясни </w:t>
      </w:r>
      <w:r w:rsidR="00473B95">
        <w:rPr>
          <w:rFonts w:ascii="Times New Roman" w:hAnsi="Times New Roman" w:cs="Times New Roman"/>
          <w:sz w:val="24"/>
          <w:szCs w:val="24"/>
          <w:lang w:val="bg-BG"/>
        </w:rPr>
        <w:t>подбуди</w:t>
      </w:r>
      <w:r w:rsidR="00237BB2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473B95">
        <w:rPr>
          <w:rFonts w:ascii="Times New Roman" w:hAnsi="Times New Roman" w:cs="Times New Roman"/>
          <w:sz w:val="24"/>
          <w:szCs w:val="24"/>
          <w:lang w:val="bg-BG"/>
        </w:rPr>
        <w:t xml:space="preserve">но на тях ще се спрем </w:t>
      </w:r>
      <w:r w:rsidR="00237BB2">
        <w:rPr>
          <w:rFonts w:ascii="Times New Roman" w:hAnsi="Times New Roman" w:cs="Times New Roman"/>
          <w:sz w:val="24"/>
          <w:szCs w:val="24"/>
          <w:lang w:val="bg-BG"/>
        </w:rPr>
        <w:t>в отделно разсъждение</w:t>
      </w:r>
      <w:r w:rsidR="00473B95">
        <w:rPr>
          <w:rFonts w:ascii="Times New Roman" w:hAnsi="Times New Roman" w:cs="Times New Roman"/>
          <w:sz w:val="24"/>
          <w:szCs w:val="24"/>
          <w:lang w:val="bg-BG"/>
        </w:rPr>
        <w:t xml:space="preserve">. Така или иначе това </w:t>
      </w:r>
      <w:r w:rsidR="00237BB2">
        <w:rPr>
          <w:rFonts w:ascii="Times New Roman" w:hAnsi="Times New Roman" w:cs="Times New Roman"/>
          <w:sz w:val="24"/>
          <w:szCs w:val="24"/>
          <w:lang w:val="bg-BG"/>
        </w:rPr>
        <w:t xml:space="preserve">разделение </w:t>
      </w:r>
      <w:r w:rsidR="00473B95">
        <w:rPr>
          <w:rFonts w:ascii="Times New Roman" w:hAnsi="Times New Roman" w:cs="Times New Roman"/>
          <w:sz w:val="24"/>
          <w:szCs w:val="24"/>
          <w:lang w:val="bg-BG"/>
        </w:rPr>
        <w:t xml:space="preserve">по отношение на самите действия </w:t>
      </w:r>
      <w:r w:rsidR="00794563">
        <w:rPr>
          <w:rFonts w:ascii="Times New Roman" w:hAnsi="Times New Roman" w:cs="Times New Roman"/>
          <w:sz w:val="24"/>
          <w:szCs w:val="24"/>
          <w:lang w:val="bg-BG"/>
        </w:rPr>
        <w:t xml:space="preserve">е по-скоро случайно </w:t>
      </w:r>
      <w:r w:rsidR="00473B95">
        <w:rPr>
          <w:rFonts w:ascii="Times New Roman" w:hAnsi="Times New Roman" w:cs="Times New Roman"/>
          <w:sz w:val="24"/>
          <w:szCs w:val="24"/>
          <w:lang w:val="bg-BG"/>
        </w:rPr>
        <w:t xml:space="preserve">– то може да е </w:t>
      </w:r>
      <w:r w:rsidR="008512CD">
        <w:rPr>
          <w:rFonts w:ascii="Times New Roman" w:hAnsi="Times New Roman" w:cs="Times New Roman"/>
          <w:sz w:val="24"/>
          <w:szCs w:val="24"/>
          <w:lang w:val="bg-BG"/>
        </w:rPr>
        <w:t>правилно</w:t>
      </w:r>
      <w:r w:rsidR="00473B95">
        <w:rPr>
          <w:rFonts w:ascii="Times New Roman" w:hAnsi="Times New Roman" w:cs="Times New Roman"/>
          <w:sz w:val="24"/>
          <w:szCs w:val="24"/>
          <w:lang w:val="bg-BG"/>
        </w:rPr>
        <w:t>, но е твърде опростено.</w:t>
      </w:r>
    </w:p>
    <w:p w:rsidR="008512CD" w:rsidRDefault="008512CD" w:rsidP="00473F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Би било по-</w:t>
      </w:r>
      <w:r w:rsidR="002669E5">
        <w:rPr>
          <w:rFonts w:ascii="Times New Roman" w:hAnsi="Times New Roman" w:cs="Times New Roman"/>
          <w:sz w:val="24"/>
          <w:szCs w:val="24"/>
          <w:lang w:val="bg-BG"/>
        </w:rPr>
        <w:t xml:space="preserve">редно </w:t>
      </w:r>
      <w:r w:rsidR="00CD599F">
        <w:rPr>
          <w:rFonts w:ascii="Times New Roman" w:hAnsi="Times New Roman" w:cs="Times New Roman"/>
          <w:sz w:val="24"/>
          <w:szCs w:val="24"/>
          <w:lang w:val="bg-BG"/>
        </w:rPr>
        <w:t xml:space="preserve">на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първо </w:t>
      </w:r>
      <w:r w:rsidR="00CD599F">
        <w:rPr>
          <w:rFonts w:ascii="Times New Roman" w:hAnsi="Times New Roman" w:cs="Times New Roman"/>
          <w:sz w:val="24"/>
          <w:szCs w:val="24"/>
          <w:lang w:val="bg-BG"/>
        </w:rPr>
        <w:t xml:space="preserve">място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да се открои </w:t>
      </w:r>
      <w:r w:rsidR="00ED49F9">
        <w:rPr>
          <w:rFonts w:ascii="Times New Roman" w:hAnsi="Times New Roman" w:cs="Times New Roman"/>
          <w:sz w:val="24"/>
          <w:szCs w:val="24"/>
          <w:lang w:val="bg-BG"/>
        </w:rPr>
        <w:t>прони</w:t>
      </w:r>
      <w:r w:rsidR="006F225B">
        <w:rPr>
          <w:rFonts w:ascii="Times New Roman" w:hAnsi="Times New Roman" w:cs="Times New Roman"/>
          <w:sz w:val="24"/>
          <w:szCs w:val="24"/>
          <w:lang w:val="bg-BG"/>
        </w:rPr>
        <w:t>цателността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съответствието и съзвучието, разположен</w:t>
      </w:r>
      <w:r w:rsidR="00ED49F9">
        <w:rPr>
          <w:rFonts w:ascii="Times New Roman" w:hAnsi="Times New Roman" w:cs="Times New Roman"/>
          <w:sz w:val="24"/>
          <w:szCs w:val="24"/>
          <w:lang w:val="bg-BG"/>
        </w:rPr>
        <w:t>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между крайни</w:t>
      </w:r>
      <w:r w:rsidR="002669E5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точки на определен</w:t>
      </w:r>
      <w:r w:rsidR="00AF5174">
        <w:rPr>
          <w:rFonts w:ascii="Times New Roman" w:hAnsi="Times New Roman" w:cs="Times New Roman"/>
          <w:sz w:val="24"/>
          <w:szCs w:val="24"/>
          <w:lang w:val="bg-BG"/>
        </w:rPr>
        <w:t>а идея</w:t>
      </w:r>
      <w:r w:rsidR="00D03711">
        <w:rPr>
          <w:rFonts w:ascii="Times New Roman" w:hAnsi="Times New Roman" w:cs="Times New Roman"/>
          <w:sz w:val="24"/>
          <w:szCs w:val="24"/>
          <w:lang w:val="bg-BG"/>
        </w:rPr>
        <w:t xml:space="preserve"> – корелатите, които свързва с тънко умение. Так</w:t>
      </w:r>
      <w:r w:rsidR="00ED49F9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="00E479B1">
        <w:rPr>
          <w:rFonts w:ascii="Times New Roman" w:hAnsi="Times New Roman" w:cs="Times New Roman"/>
          <w:sz w:val="24"/>
          <w:szCs w:val="24"/>
          <w:lang w:val="bg-BG"/>
        </w:rPr>
        <w:t xml:space="preserve">ва </w:t>
      </w:r>
      <w:r w:rsidR="00ED49F9">
        <w:rPr>
          <w:rFonts w:ascii="Times New Roman" w:hAnsi="Times New Roman" w:cs="Times New Roman"/>
          <w:sz w:val="24"/>
          <w:szCs w:val="24"/>
          <w:lang w:val="bg-BG"/>
        </w:rPr>
        <w:t xml:space="preserve">проникновеност </w:t>
      </w:r>
      <w:r w:rsidR="00D03711">
        <w:rPr>
          <w:rFonts w:ascii="Times New Roman" w:hAnsi="Times New Roman" w:cs="Times New Roman"/>
          <w:sz w:val="24"/>
          <w:szCs w:val="24"/>
          <w:lang w:val="bg-BG"/>
        </w:rPr>
        <w:t>проявява Флор</w:t>
      </w:r>
      <w:r w:rsidR="000926C2">
        <w:rPr>
          <w:rStyle w:val="FootnoteReference"/>
          <w:rFonts w:ascii="Times New Roman" w:hAnsi="Times New Roman" w:cs="Times New Roman"/>
          <w:sz w:val="24"/>
          <w:szCs w:val="24"/>
          <w:lang w:val="bg-BG"/>
        </w:rPr>
        <w:footnoteReference w:id="5"/>
      </w:r>
      <w:r w:rsidR="00D03711">
        <w:rPr>
          <w:rFonts w:ascii="Times New Roman" w:hAnsi="Times New Roman" w:cs="Times New Roman"/>
          <w:sz w:val="24"/>
          <w:szCs w:val="24"/>
          <w:lang w:val="bg-BG"/>
        </w:rPr>
        <w:t xml:space="preserve"> в разказа </w:t>
      </w:r>
      <w:r w:rsidR="00AF5174">
        <w:rPr>
          <w:rFonts w:ascii="Times New Roman" w:hAnsi="Times New Roman" w:cs="Times New Roman"/>
          <w:sz w:val="24"/>
          <w:szCs w:val="24"/>
          <w:lang w:val="bg-BG"/>
        </w:rPr>
        <w:t xml:space="preserve">си </w:t>
      </w:r>
      <w:r w:rsidR="00D03711">
        <w:rPr>
          <w:rFonts w:ascii="Times New Roman" w:hAnsi="Times New Roman" w:cs="Times New Roman"/>
          <w:sz w:val="24"/>
          <w:szCs w:val="24"/>
          <w:lang w:val="bg-BG"/>
        </w:rPr>
        <w:t>за смъртта на Юлий Цезар.</w:t>
      </w:r>
      <w:r w:rsidR="00AF5174">
        <w:rPr>
          <w:rFonts w:ascii="Times New Roman" w:hAnsi="Times New Roman" w:cs="Times New Roman"/>
          <w:sz w:val="24"/>
          <w:szCs w:val="24"/>
          <w:lang w:val="bg-BG"/>
        </w:rPr>
        <w:t xml:space="preserve"> Казва, че след като е потопил целия свят в римска кръв, е залял </w:t>
      </w:r>
      <w:r w:rsidR="000472BD">
        <w:rPr>
          <w:rFonts w:ascii="Times New Roman" w:hAnsi="Times New Roman" w:cs="Times New Roman"/>
          <w:sz w:val="24"/>
          <w:szCs w:val="24"/>
          <w:lang w:val="bg-BG"/>
        </w:rPr>
        <w:t>курията</w:t>
      </w:r>
      <w:r w:rsidR="00AF5174">
        <w:rPr>
          <w:rFonts w:ascii="Times New Roman" w:hAnsi="Times New Roman" w:cs="Times New Roman"/>
          <w:sz w:val="24"/>
          <w:szCs w:val="24"/>
          <w:lang w:val="bg-BG"/>
        </w:rPr>
        <w:t xml:space="preserve"> със своята собствена</w:t>
      </w:r>
      <w:r w:rsidR="00197CD4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CB7A78">
        <w:rPr>
          <w:rFonts w:ascii="Times New Roman" w:hAnsi="Times New Roman" w:cs="Times New Roman"/>
          <w:sz w:val="24"/>
          <w:szCs w:val="24"/>
          <w:lang w:val="bg-BG"/>
        </w:rPr>
        <w:t>Изгражда се</w:t>
      </w:r>
      <w:r w:rsidR="00A951F8">
        <w:rPr>
          <w:rFonts w:ascii="Times New Roman" w:hAnsi="Times New Roman" w:cs="Times New Roman"/>
          <w:sz w:val="24"/>
          <w:szCs w:val="24"/>
          <w:lang w:val="bg-BG"/>
        </w:rPr>
        <w:t xml:space="preserve"> съответствие между потопения в чужда кръв свят и наводнената с неговата собствена кръв курия </w:t>
      </w:r>
      <w:r w:rsidR="00CB7A78">
        <w:rPr>
          <w:rFonts w:ascii="Times New Roman" w:hAnsi="Times New Roman" w:cs="Times New Roman"/>
          <w:sz w:val="24"/>
          <w:szCs w:val="24"/>
          <w:lang w:val="bg-BG"/>
        </w:rPr>
        <w:t>–</w:t>
      </w:r>
      <w:r w:rsidR="00A951F8">
        <w:rPr>
          <w:rFonts w:ascii="Times New Roman" w:hAnsi="Times New Roman" w:cs="Times New Roman"/>
          <w:sz w:val="24"/>
          <w:szCs w:val="24"/>
          <w:lang w:val="bg-BG"/>
        </w:rPr>
        <w:t xml:space="preserve"> кръв</w:t>
      </w:r>
      <w:r w:rsidR="00CB7A78">
        <w:rPr>
          <w:rFonts w:ascii="Times New Roman" w:hAnsi="Times New Roman" w:cs="Times New Roman"/>
          <w:sz w:val="24"/>
          <w:szCs w:val="24"/>
          <w:lang w:val="bg-BG"/>
        </w:rPr>
        <w:t xml:space="preserve"> за</w:t>
      </w:r>
      <w:r w:rsidR="00A951F8">
        <w:rPr>
          <w:rFonts w:ascii="Times New Roman" w:hAnsi="Times New Roman" w:cs="Times New Roman"/>
          <w:sz w:val="24"/>
          <w:szCs w:val="24"/>
          <w:lang w:val="bg-BG"/>
        </w:rPr>
        <w:t xml:space="preserve"> кръв. Сходно съответствие се откроява</w:t>
      </w:r>
      <w:r w:rsidR="00CB7A78">
        <w:rPr>
          <w:rFonts w:ascii="Times New Roman" w:hAnsi="Times New Roman" w:cs="Times New Roman"/>
          <w:sz w:val="24"/>
          <w:szCs w:val="24"/>
          <w:lang w:val="bg-BG"/>
        </w:rPr>
        <w:t xml:space="preserve"> в следната строфа на една изящна еклога на принц Ескилаче</w:t>
      </w:r>
      <w:r w:rsidR="00E349DA">
        <w:rPr>
          <w:rStyle w:val="FootnoteReference"/>
          <w:rFonts w:ascii="Times New Roman" w:hAnsi="Times New Roman" w:cs="Times New Roman"/>
          <w:sz w:val="24"/>
          <w:szCs w:val="24"/>
          <w:lang w:val="bg-BG"/>
        </w:rPr>
        <w:footnoteReference w:id="6"/>
      </w:r>
      <w:r w:rsidR="00E479B1">
        <w:rPr>
          <w:rFonts w:ascii="Times New Roman" w:hAnsi="Times New Roman" w:cs="Times New Roman"/>
          <w:sz w:val="24"/>
          <w:szCs w:val="24"/>
          <w:lang w:val="bg-BG"/>
        </w:rPr>
        <w:t xml:space="preserve"> - </w:t>
      </w:r>
      <w:r w:rsidR="00CB7A78">
        <w:rPr>
          <w:rFonts w:ascii="Times New Roman" w:hAnsi="Times New Roman" w:cs="Times New Roman"/>
          <w:sz w:val="24"/>
          <w:szCs w:val="24"/>
          <w:lang w:val="bg-BG"/>
        </w:rPr>
        <w:t xml:space="preserve">принц </w:t>
      </w:r>
      <w:r w:rsidR="00E479B1">
        <w:rPr>
          <w:rFonts w:ascii="Times New Roman" w:hAnsi="Times New Roman" w:cs="Times New Roman"/>
          <w:sz w:val="24"/>
          <w:szCs w:val="24"/>
          <w:lang w:val="bg-BG"/>
        </w:rPr>
        <w:t xml:space="preserve">и </w:t>
      </w:r>
      <w:r w:rsidR="004F33F7">
        <w:rPr>
          <w:rFonts w:ascii="Times New Roman" w:hAnsi="Times New Roman" w:cs="Times New Roman"/>
          <w:sz w:val="24"/>
          <w:szCs w:val="24"/>
          <w:lang w:val="bg-BG"/>
        </w:rPr>
        <w:t>на поезията:</w:t>
      </w:r>
    </w:p>
    <w:p w:rsidR="004F33F7" w:rsidRDefault="004F33F7" w:rsidP="004F3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 w:rsidRPr="004F33F7">
        <w:rPr>
          <w:rFonts w:ascii="Times New Roman" w:hAnsi="Times New Roman" w:cs="Times New Roman"/>
          <w:sz w:val="20"/>
          <w:szCs w:val="20"/>
          <w:lang w:val="bg-BG"/>
        </w:rPr>
        <w:t>Чуйте стоновете ми печални,</w:t>
      </w:r>
    </w:p>
    <w:p w:rsidR="004F33F7" w:rsidRDefault="00A17A32" w:rsidP="004F3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ласкателства за</w:t>
      </w:r>
      <w:r w:rsidRPr="00A17A3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g-BG"/>
        </w:rPr>
        <w:t>тази пустота</w:t>
      </w:r>
      <w:r w:rsidR="004F33F7">
        <w:rPr>
          <w:rFonts w:ascii="Times New Roman" w:hAnsi="Times New Roman" w:cs="Times New Roman"/>
          <w:sz w:val="20"/>
          <w:szCs w:val="20"/>
          <w:lang w:val="bg-BG"/>
        </w:rPr>
        <w:t>.</w:t>
      </w:r>
    </w:p>
    <w:p w:rsidR="004F33F7" w:rsidRDefault="004F33F7" w:rsidP="004F3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lastRenderedPageBreak/>
        <w:t>Аз съм Исменьо и сте видели</w:t>
      </w:r>
    </w:p>
    <w:p w:rsidR="004F33F7" w:rsidRDefault="004F33F7" w:rsidP="004F3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да оплаквам мъката, за истината да пея,</w:t>
      </w:r>
    </w:p>
    <w:p w:rsidR="004F33F7" w:rsidRDefault="004F33F7" w:rsidP="004F3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когато от планината към полята</w:t>
      </w:r>
    </w:p>
    <w:p w:rsidR="004F33F7" w:rsidRPr="004F33F7" w:rsidRDefault="004F33F7" w:rsidP="004F33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свалям неволите си и стадата.</w:t>
      </w:r>
    </w:p>
    <w:p w:rsidR="00DE2AC7" w:rsidRDefault="00DE2AC7" w:rsidP="00473F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CB7A78" w:rsidRDefault="00CB7A78" w:rsidP="00473F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Тук се </w:t>
      </w:r>
      <w:r w:rsidR="001031AF">
        <w:rPr>
          <w:rFonts w:ascii="Times New Roman" w:hAnsi="Times New Roman" w:cs="Times New Roman"/>
          <w:sz w:val="24"/>
          <w:szCs w:val="24"/>
          <w:lang w:val="bg-BG"/>
        </w:rPr>
        <w:t xml:space="preserve">създава нежна хармония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между </w:t>
      </w:r>
      <w:r w:rsidR="001031AF">
        <w:rPr>
          <w:rFonts w:ascii="Times New Roman" w:hAnsi="Times New Roman" w:cs="Times New Roman"/>
          <w:sz w:val="24"/>
          <w:szCs w:val="24"/>
          <w:lang w:val="bg-BG"/>
        </w:rPr>
        <w:t xml:space="preserve">песента и плача, а пастирът води надолу към полето </w:t>
      </w:r>
      <w:r w:rsidR="00CD599F">
        <w:rPr>
          <w:rFonts w:ascii="Times New Roman" w:hAnsi="Times New Roman" w:cs="Times New Roman"/>
          <w:sz w:val="24"/>
          <w:szCs w:val="24"/>
          <w:lang w:val="bg-BG"/>
        </w:rPr>
        <w:t xml:space="preserve">не само </w:t>
      </w:r>
      <w:r w:rsidR="00544004">
        <w:rPr>
          <w:rFonts w:ascii="Times New Roman" w:hAnsi="Times New Roman" w:cs="Times New Roman"/>
          <w:sz w:val="24"/>
          <w:szCs w:val="24"/>
          <w:lang w:val="bg-BG"/>
        </w:rPr>
        <w:t>стадото</w:t>
      </w:r>
      <w:r w:rsidR="001031AF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CD599F">
        <w:rPr>
          <w:rFonts w:ascii="Times New Roman" w:hAnsi="Times New Roman" w:cs="Times New Roman"/>
          <w:sz w:val="24"/>
          <w:szCs w:val="24"/>
          <w:lang w:val="bg-BG"/>
        </w:rPr>
        <w:t xml:space="preserve"> но</w:t>
      </w:r>
      <w:r w:rsidR="001031AF">
        <w:rPr>
          <w:rFonts w:ascii="Times New Roman" w:hAnsi="Times New Roman" w:cs="Times New Roman"/>
          <w:sz w:val="24"/>
          <w:szCs w:val="24"/>
          <w:lang w:val="bg-BG"/>
        </w:rPr>
        <w:t xml:space="preserve"> и неволите си. Втор</w:t>
      </w:r>
      <w:r w:rsidR="00CD599F">
        <w:rPr>
          <w:rFonts w:ascii="Times New Roman" w:hAnsi="Times New Roman" w:cs="Times New Roman"/>
          <w:sz w:val="24"/>
          <w:szCs w:val="24"/>
          <w:lang w:val="bg-BG"/>
        </w:rPr>
        <w:t xml:space="preserve">ият вид </w:t>
      </w:r>
      <w:r w:rsidR="00ED49F9">
        <w:rPr>
          <w:rFonts w:ascii="Times New Roman" w:hAnsi="Times New Roman" w:cs="Times New Roman"/>
          <w:sz w:val="24"/>
          <w:szCs w:val="24"/>
          <w:lang w:val="bg-BG"/>
        </w:rPr>
        <w:t>проникновеност</w:t>
      </w:r>
      <w:r w:rsidR="001031A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CD599F">
        <w:rPr>
          <w:rFonts w:ascii="Times New Roman" w:hAnsi="Times New Roman" w:cs="Times New Roman"/>
          <w:sz w:val="24"/>
          <w:szCs w:val="24"/>
          <w:lang w:val="bg-BG"/>
        </w:rPr>
        <w:t>се основава на</w:t>
      </w:r>
      <w:r w:rsidR="001031AF">
        <w:rPr>
          <w:rFonts w:ascii="Times New Roman" w:hAnsi="Times New Roman" w:cs="Times New Roman"/>
          <w:sz w:val="24"/>
          <w:szCs w:val="24"/>
          <w:lang w:val="bg-BG"/>
        </w:rPr>
        <w:t xml:space="preserve"> противопоставянето или несъответствието</w:t>
      </w:r>
      <w:r w:rsidR="00544004">
        <w:rPr>
          <w:rFonts w:ascii="Times New Roman" w:hAnsi="Times New Roman" w:cs="Times New Roman"/>
          <w:sz w:val="24"/>
          <w:szCs w:val="24"/>
          <w:lang w:val="bg-BG"/>
        </w:rPr>
        <w:t xml:space="preserve"> и </w:t>
      </w:r>
      <w:r w:rsidR="001031AF">
        <w:rPr>
          <w:rFonts w:ascii="Times New Roman" w:hAnsi="Times New Roman" w:cs="Times New Roman"/>
          <w:sz w:val="24"/>
          <w:szCs w:val="24"/>
          <w:lang w:val="bg-BG"/>
        </w:rPr>
        <w:t xml:space="preserve">отново </w:t>
      </w:r>
      <w:r w:rsidR="00544004">
        <w:rPr>
          <w:rFonts w:ascii="Times New Roman" w:hAnsi="Times New Roman" w:cs="Times New Roman"/>
          <w:sz w:val="24"/>
          <w:szCs w:val="24"/>
          <w:lang w:val="bg-BG"/>
        </w:rPr>
        <w:t>с</w:t>
      </w:r>
      <w:r w:rsidR="001031AF">
        <w:rPr>
          <w:rFonts w:ascii="Times New Roman" w:hAnsi="Times New Roman" w:cs="Times New Roman"/>
          <w:sz w:val="24"/>
          <w:szCs w:val="24"/>
          <w:lang w:val="bg-BG"/>
        </w:rPr>
        <w:t>е разпол</w:t>
      </w:r>
      <w:r w:rsidR="00544004">
        <w:rPr>
          <w:rFonts w:ascii="Times New Roman" w:hAnsi="Times New Roman" w:cs="Times New Roman"/>
          <w:sz w:val="24"/>
          <w:szCs w:val="24"/>
          <w:lang w:val="bg-BG"/>
        </w:rPr>
        <w:t>ага</w:t>
      </w:r>
      <w:r w:rsidR="001031AF">
        <w:rPr>
          <w:rFonts w:ascii="Times New Roman" w:hAnsi="Times New Roman" w:cs="Times New Roman"/>
          <w:sz w:val="24"/>
          <w:szCs w:val="24"/>
          <w:lang w:val="bg-BG"/>
        </w:rPr>
        <w:t xml:space="preserve"> между двете крайни точки на идеята. Такива са например думит</w:t>
      </w:r>
      <w:r w:rsidR="00F1709A">
        <w:rPr>
          <w:rFonts w:ascii="Times New Roman" w:hAnsi="Times New Roman" w:cs="Times New Roman"/>
          <w:sz w:val="24"/>
          <w:szCs w:val="24"/>
          <w:lang w:val="bg-BG"/>
        </w:rPr>
        <w:t>е</w:t>
      </w:r>
      <w:r w:rsidR="001031AF">
        <w:rPr>
          <w:rFonts w:ascii="Times New Roman" w:hAnsi="Times New Roman" w:cs="Times New Roman"/>
          <w:sz w:val="24"/>
          <w:szCs w:val="24"/>
          <w:lang w:val="bg-BG"/>
        </w:rPr>
        <w:t xml:space="preserve"> на </w:t>
      </w:r>
      <w:r w:rsidR="00F1709A">
        <w:rPr>
          <w:rFonts w:ascii="Times New Roman" w:hAnsi="Times New Roman" w:cs="Times New Roman"/>
          <w:sz w:val="24"/>
          <w:szCs w:val="24"/>
          <w:lang w:val="bg-BG"/>
        </w:rPr>
        <w:t xml:space="preserve">св. Петър </w:t>
      </w:r>
      <w:r w:rsidR="00ED49F9">
        <w:rPr>
          <w:rFonts w:ascii="Times New Roman" w:hAnsi="Times New Roman" w:cs="Times New Roman"/>
          <w:sz w:val="24"/>
          <w:szCs w:val="24"/>
          <w:lang w:val="bg-BG"/>
        </w:rPr>
        <w:t>Златоуст</w:t>
      </w:r>
      <w:r w:rsidR="00F1709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44004">
        <w:rPr>
          <w:rFonts w:ascii="Times New Roman" w:hAnsi="Times New Roman" w:cs="Times New Roman"/>
          <w:sz w:val="24"/>
          <w:szCs w:val="24"/>
          <w:lang w:val="bg-BG"/>
        </w:rPr>
        <w:t>за</w:t>
      </w:r>
      <w:r w:rsidR="00F1709A">
        <w:rPr>
          <w:rFonts w:ascii="Times New Roman" w:hAnsi="Times New Roman" w:cs="Times New Roman"/>
          <w:sz w:val="24"/>
          <w:szCs w:val="24"/>
          <w:lang w:val="bg-BG"/>
        </w:rPr>
        <w:t xml:space="preserve"> Мария Магдалена, свита като робиня в краката на своя Учител. Ето че редът на нещата е преобърнат – казва той. – Обикновено небето изпраща дъжд на земята, а днес земята напоява небето.</w:t>
      </w:r>
      <w:r w:rsidR="00577C2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AB7235">
        <w:rPr>
          <w:rFonts w:ascii="Times New Roman" w:hAnsi="Times New Roman" w:cs="Times New Roman"/>
          <w:sz w:val="24"/>
          <w:szCs w:val="24"/>
          <w:lang w:val="bg-BG"/>
        </w:rPr>
        <w:t xml:space="preserve">Също толкова находчиво </w:t>
      </w:r>
      <w:r w:rsidR="00A35F94">
        <w:rPr>
          <w:rFonts w:ascii="Times New Roman" w:hAnsi="Times New Roman" w:cs="Times New Roman"/>
          <w:sz w:val="24"/>
          <w:szCs w:val="24"/>
          <w:lang w:val="bg-BG"/>
        </w:rPr>
        <w:t xml:space="preserve">първият испански култист </w:t>
      </w:r>
      <w:r w:rsidR="00AB7235">
        <w:rPr>
          <w:rFonts w:ascii="Times New Roman" w:hAnsi="Times New Roman" w:cs="Times New Roman"/>
          <w:sz w:val="24"/>
          <w:szCs w:val="24"/>
          <w:lang w:val="bg-BG"/>
        </w:rPr>
        <w:t>дон Луис Карильо</w:t>
      </w:r>
      <w:r w:rsidR="00DE2AC7">
        <w:rPr>
          <w:rStyle w:val="FootnoteReference"/>
          <w:rFonts w:ascii="Times New Roman" w:hAnsi="Times New Roman" w:cs="Times New Roman"/>
          <w:sz w:val="24"/>
          <w:szCs w:val="24"/>
          <w:lang w:val="bg-BG"/>
        </w:rPr>
        <w:footnoteReference w:id="7"/>
      </w:r>
      <w:r w:rsidR="00AB723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A35F94">
        <w:rPr>
          <w:rFonts w:ascii="Times New Roman" w:hAnsi="Times New Roman" w:cs="Times New Roman"/>
          <w:sz w:val="24"/>
          <w:szCs w:val="24"/>
          <w:lang w:val="bg-BG"/>
        </w:rPr>
        <w:t xml:space="preserve">завършва </w:t>
      </w:r>
      <w:r w:rsidR="00AB7235">
        <w:rPr>
          <w:rFonts w:ascii="Times New Roman" w:hAnsi="Times New Roman" w:cs="Times New Roman"/>
          <w:sz w:val="24"/>
          <w:szCs w:val="24"/>
          <w:lang w:val="bg-BG"/>
        </w:rPr>
        <w:t>следния с</w:t>
      </w:r>
      <w:r w:rsidR="00A35F94">
        <w:rPr>
          <w:rFonts w:ascii="Times New Roman" w:hAnsi="Times New Roman" w:cs="Times New Roman"/>
          <w:sz w:val="24"/>
          <w:szCs w:val="24"/>
          <w:lang w:val="bg-BG"/>
        </w:rPr>
        <w:t>вой</w:t>
      </w:r>
      <w:r w:rsidR="00AB7235">
        <w:rPr>
          <w:rFonts w:ascii="Times New Roman" w:hAnsi="Times New Roman" w:cs="Times New Roman"/>
          <w:sz w:val="24"/>
          <w:szCs w:val="24"/>
          <w:lang w:val="bg-BG"/>
        </w:rPr>
        <w:t xml:space="preserve"> соне</w:t>
      </w:r>
      <w:r w:rsidR="00A17A32">
        <w:rPr>
          <w:rFonts w:ascii="Times New Roman" w:hAnsi="Times New Roman" w:cs="Times New Roman"/>
          <w:sz w:val="24"/>
          <w:szCs w:val="24"/>
          <w:lang w:val="bg-BG"/>
        </w:rPr>
        <w:t>т, посветен на разочарованието:</w:t>
      </w:r>
    </w:p>
    <w:p w:rsidR="00A17A32" w:rsidRPr="00A17A32" w:rsidRDefault="00A17A32" w:rsidP="00A17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 w:rsidRPr="00A17A32">
        <w:rPr>
          <w:rFonts w:ascii="Times New Roman" w:hAnsi="Times New Roman" w:cs="Times New Roman"/>
          <w:sz w:val="20"/>
          <w:szCs w:val="20"/>
          <w:lang w:val="bg-BG"/>
        </w:rPr>
        <w:t>Взра ли се в себе си,</w:t>
      </w:r>
      <w:r w:rsidR="00DE2AC7">
        <w:rPr>
          <w:rFonts w:ascii="Times New Roman" w:hAnsi="Times New Roman" w:cs="Times New Roman"/>
          <w:sz w:val="20"/>
          <w:szCs w:val="20"/>
          <w:lang w:val="bg-BG"/>
        </w:rPr>
        <w:t xml:space="preserve"> </w:t>
      </w:r>
      <w:r w:rsidRPr="00A17A32">
        <w:rPr>
          <w:rFonts w:ascii="Times New Roman" w:hAnsi="Times New Roman" w:cs="Times New Roman"/>
          <w:sz w:val="20"/>
          <w:szCs w:val="20"/>
          <w:lang w:val="bg-BG"/>
        </w:rPr>
        <w:t>търся и преследвам</w:t>
      </w:r>
    </w:p>
    <w:p w:rsidR="00A17A32" w:rsidRPr="00A17A32" w:rsidRDefault="00A17A32" w:rsidP="00A17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с</w:t>
      </w:r>
      <w:r w:rsidRPr="00A17A32">
        <w:rPr>
          <w:rFonts w:ascii="Times New Roman" w:hAnsi="Times New Roman" w:cs="Times New Roman"/>
          <w:sz w:val="20"/>
          <w:szCs w:val="20"/>
          <w:lang w:val="bg-BG"/>
        </w:rPr>
        <w:t>ладкото разочарование в неясни знаци,</w:t>
      </w:r>
    </w:p>
    <w:p w:rsidR="00A17A32" w:rsidRDefault="00A17A32" w:rsidP="00A17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п</w:t>
      </w:r>
      <w:r w:rsidRPr="00A17A32">
        <w:rPr>
          <w:rFonts w:ascii="Times New Roman" w:hAnsi="Times New Roman" w:cs="Times New Roman"/>
          <w:sz w:val="20"/>
          <w:szCs w:val="20"/>
          <w:lang w:val="bg-BG"/>
        </w:rPr>
        <w:t>ознавам душата на този приятел-ти</w:t>
      </w:r>
      <w:r>
        <w:rPr>
          <w:rFonts w:ascii="Times New Roman" w:hAnsi="Times New Roman" w:cs="Times New Roman"/>
          <w:sz w:val="20"/>
          <w:szCs w:val="20"/>
          <w:lang w:val="bg-BG"/>
        </w:rPr>
        <w:t>ранин,</w:t>
      </w:r>
    </w:p>
    <w:p w:rsidR="00A17A32" w:rsidRDefault="00A17A32" w:rsidP="00A17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ала лесно забравям обидата и злината.</w:t>
      </w:r>
    </w:p>
    <w:p w:rsidR="00A17A32" w:rsidRDefault="00A17A32" w:rsidP="00A17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</w:p>
    <w:p w:rsidR="00A17A32" w:rsidRDefault="00A17A32" w:rsidP="00A17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Но когато неимоверно страдание</w:t>
      </w:r>
    </w:p>
    <w:p w:rsidR="00A17A32" w:rsidRDefault="00A17A32" w:rsidP="00A17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обземе душата, неохотно признавам,</w:t>
      </w:r>
    </w:p>
    <w:p w:rsidR="00A17A32" w:rsidRDefault="00A17A32" w:rsidP="00A17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че болестта – зъл враг – ме заслепява.</w:t>
      </w:r>
    </w:p>
    <w:p w:rsidR="00A17A32" w:rsidRDefault="00A17A32" w:rsidP="00A17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О, любов, такава е странната ти ярост!</w:t>
      </w:r>
    </w:p>
    <w:p w:rsidR="00A17A32" w:rsidRDefault="00A17A32" w:rsidP="00A17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</w:p>
    <w:p w:rsidR="00A17A32" w:rsidRDefault="00A17A32" w:rsidP="00A17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Жестока звезда пресече ми пътя,</w:t>
      </w:r>
    </w:p>
    <w:p w:rsidR="00A17A32" w:rsidRDefault="00A17A32" w:rsidP="00A17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водена от </w:t>
      </w:r>
      <w:r w:rsidR="00C16A4F">
        <w:rPr>
          <w:rFonts w:ascii="Times New Roman" w:hAnsi="Times New Roman" w:cs="Times New Roman"/>
          <w:sz w:val="20"/>
          <w:szCs w:val="20"/>
          <w:lang w:val="bg-BG"/>
        </w:rPr>
        <w:t xml:space="preserve">тъй </w:t>
      </w:r>
      <w:r>
        <w:rPr>
          <w:rFonts w:ascii="Times New Roman" w:hAnsi="Times New Roman" w:cs="Times New Roman"/>
          <w:sz w:val="20"/>
          <w:szCs w:val="20"/>
          <w:lang w:val="bg-BG"/>
        </w:rPr>
        <w:t>гневно заслепление,</w:t>
      </w:r>
    </w:p>
    <w:p w:rsidR="00A17A32" w:rsidRDefault="00A17A32" w:rsidP="00A17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тя вижда само злото, не и доброто.</w:t>
      </w:r>
    </w:p>
    <w:p w:rsidR="00A17A32" w:rsidRDefault="00A17A32" w:rsidP="00A17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</w:p>
    <w:p w:rsidR="00A17A32" w:rsidRDefault="00A17A32" w:rsidP="00A17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Но рана</w:t>
      </w:r>
      <w:r w:rsidR="00C16A4F">
        <w:rPr>
          <w:rFonts w:ascii="Times New Roman" w:hAnsi="Times New Roman" w:cs="Times New Roman"/>
          <w:sz w:val="20"/>
          <w:szCs w:val="20"/>
          <w:lang w:val="bg-BG"/>
        </w:rPr>
        <w:t>та</w:t>
      </w:r>
      <w:r>
        <w:rPr>
          <w:rFonts w:ascii="Times New Roman" w:hAnsi="Times New Roman" w:cs="Times New Roman"/>
          <w:sz w:val="20"/>
          <w:szCs w:val="20"/>
          <w:lang w:val="bg-BG"/>
        </w:rPr>
        <w:t xml:space="preserve"> дълбока само подхранва</w:t>
      </w:r>
    </w:p>
    <w:p w:rsidR="00A17A32" w:rsidRDefault="00A17A32" w:rsidP="00A17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мисълта, че времето, ако не ме убие,</w:t>
      </w:r>
    </w:p>
    <w:p w:rsidR="00A17A32" w:rsidRDefault="00A17A32" w:rsidP="00A17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с още живот </w:t>
      </w:r>
      <w:r w:rsidR="00C16A4F">
        <w:rPr>
          <w:rFonts w:ascii="Times New Roman" w:hAnsi="Times New Roman" w:cs="Times New Roman"/>
          <w:sz w:val="20"/>
          <w:szCs w:val="20"/>
          <w:lang w:val="bg-BG"/>
        </w:rPr>
        <w:t xml:space="preserve">би могло </w:t>
      </w:r>
      <w:r>
        <w:rPr>
          <w:rFonts w:ascii="Times New Roman" w:hAnsi="Times New Roman" w:cs="Times New Roman"/>
          <w:sz w:val="20"/>
          <w:szCs w:val="20"/>
          <w:lang w:val="bg-BG"/>
        </w:rPr>
        <w:t>да ме дари.</w:t>
      </w:r>
    </w:p>
    <w:p w:rsidR="00A17A32" w:rsidRDefault="00A17A32" w:rsidP="00A17A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35F94" w:rsidRDefault="00A35F94" w:rsidP="00473F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 в двата примера може да се види противопоставянето и несъответствието: в първия то е представено от метафората, че в противоречие с природните закони земята напоява небето, а вторият сонет завършва с това, че времето в един и същ момент носи смърт и дава живот. Това разделение на </w:t>
      </w:r>
      <w:r w:rsidR="00ED49F9">
        <w:rPr>
          <w:rFonts w:ascii="Times New Roman" w:hAnsi="Times New Roman" w:cs="Times New Roman"/>
          <w:sz w:val="24"/>
          <w:szCs w:val="24"/>
          <w:lang w:val="bg-BG"/>
        </w:rPr>
        <w:t>прони</w:t>
      </w:r>
      <w:r w:rsidR="006F225B">
        <w:rPr>
          <w:rFonts w:ascii="Times New Roman" w:hAnsi="Times New Roman" w:cs="Times New Roman"/>
          <w:sz w:val="24"/>
          <w:szCs w:val="24"/>
          <w:lang w:val="bg-BG"/>
        </w:rPr>
        <w:t>цателността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обаче не изчерпва всичките </w:t>
      </w:r>
      <w:r w:rsidR="00ED49F9">
        <w:rPr>
          <w:rFonts w:ascii="Times New Roman" w:hAnsi="Times New Roman" w:cs="Times New Roman"/>
          <w:sz w:val="24"/>
          <w:szCs w:val="24"/>
          <w:lang w:val="bg-BG"/>
        </w:rPr>
        <w:t>й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разновидности – например </w:t>
      </w:r>
      <w:r w:rsidR="00931C6D">
        <w:rPr>
          <w:rFonts w:ascii="Times New Roman" w:hAnsi="Times New Roman" w:cs="Times New Roman"/>
          <w:sz w:val="24"/>
          <w:szCs w:val="24"/>
          <w:lang w:val="bg-BG"/>
        </w:rPr>
        <w:t>критиките</w:t>
      </w:r>
      <w:r>
        <w:rPr>
          <w:rFonts w:ascii="Times New Roman" w:hAnsi="Times New Roman" w:cs="Times New Roman"/>
          <w:sz w:val="24"/>
          <w:szCs w:val="24"/>
          <w:lang w:val="bg-BG"/>
        </w:rPr>
        <w:t>, преувеличенията и прочие.</w:t>
      </w:r>
    </w:p>
    <w:p w:rsidR="0045607D" w:rsidRDefault="00A35F94" w:rsidP="00473F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Има чист</w:t>
      </w:r>
      <w:r w:rsidR="00ED49F9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="0047690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ED49F9">
        <w:rPr>
          <w:rFonts w:ascii="Times New Roman" w:hAnsi="Times New Roman" w:cs="Times New Roman"/>
          <w:sz w:val="24"/>
          <w:szCs w:val="24"/>
          <w:lang w:val="bg-BG"/>
        </w:rPr>
        <w:t>прони</w:t>
      </w:r>
      <w:r w:rsidR="006F225B">
        <w:rPr>
          <w:rFonts w:ascii="Times New Roman" w:hAnsi="Times New Roman" w:cs="Times New Roman"/>
          <w:sz w:val="24"/>
          <w:szCs w:val="24"/>
          <w:lang w:val="bg-BG"/>
        </w:rPr>
        <w:t>цателност</w:t>
      </w:r>
      <w:r>
        <w:rPr>
          <w:rFonts w:ascii="Times New Roman" w:hAnsi="Times New Roman" w:cs="Times New Roman"/>
          <w:sz w:val="24"/>
          <w:szCs w:val="24"/>
          <w:lang w:val="bg-BG"/>
        </w:rPr>
        <w:t>, ко</w:t>
      </w:r>
      <w:r w:rsidR="00ED49F9">
        <w:rPr>
          <w:rFonts w:ascii="Times New Roman" w:hAnsi="Times New Roman" w:cs="Times New Roman"/>
          <w:sz w:val="24"/>
          <w:szCs w:val="24"/>
          <w:lang w:val="bg-BG"/>
        </w:rPr>
        <w:t>я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то </w:t>
      </w:r>
      <w:r w:rsidR="00197382">
        <w:rPr>
          <w:rFonts w:ascii="Times New Roman" w:hAnsi="Times New Roman" w:cs="Times New Roman"/>
          <w:sz w:val="24"/>
          <w:szCs w:val="24"/>
          <w:lang w:val="bg-BG"/>
        </w:rPr>
        <w:t>включва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едн</w:t>
      </w:r>
      <w:r w:rsidR="008D1DD4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="00197382">
        <w:rPr>
          <w:rFonts w:ascii="Times New Roman" w:hAnsi="Times New Roman" w:cs="Times New Roman"/>
          <w:sz w:val="24"/>
          <w:szCs w:val="24"/>
          <w:lang w:val="bg-BG"/>
        </w:rPr>
        <w:t>-единствен</w:t>
      </w:r>
      <w:r w:rsidR="00D34EF8">
        <w:rPr>
          <w:rFonts w:ascii="Times New Roman" w:hAnsi="Times New Roman" w:cs="Times New Roman"/>
          <w:sz w:val="24"/>
          <w:szCs w:val="24"/>
          <w:lang w:val="bg-BG"/>
        </w:rPr>
        <w:t>о находчиво хрумване</w:t>
      </w:r>
      <w:r w:rsidR="00197382">
        <w:rPr>
          <w:rFonts w:ascii="Times New Roman" w:hAnsi="Times New Roman" w:cs="Times New Roman"/>
          <w:sz w:val="24"/>
          <w:szCs w:val="24"/>
          <w:lang w:val="bg-BG"/>
        </w:rPr>
        <w:t>, бил</w:t>
      </w:r>
      <w:r w:rsidR="00D34EF8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="00197382">
        <w:rPr>
          <w:rFonts w:ascii="Times New Roman" w:hAnsi="Times New Roman" w:cs="Times New Roman"/>
          <w:sz w:val="24"/>
          <w:szCs w:val="24"/>
          <w:lang w:val="bg-BG"/>
        </w:rPr>
        <w:t xml:space="preserve"> т</w:t>
      </w:r>
      <w:r w:rsidR="00D34EF8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="0019738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C1234">
        <w:rPr>
          <w:rFonts w:ascii="Times New Roman" w:hAnsi="Times New Roman" w:cs="Times New Roman"/>
          <w:sz w:val="24"/>
          <w:szCs w:val="24"/>
          <w:lang w:val="bg-BG"/>
        </w:rPr>
        <w:t>аналогия</w:t>
      </w:r>
      <w:r w:rsidR="00197382">
        <w:rPr>
          <w:rFonts w:ascii="Times New Roman" w:hAnsi="Times New Roman" w:cs="Times New Roman"/>
          <w:sz w:val="24"/>
          <w:szCs w:val="24"/>
          <w:lang w:val="bg-BG"/>
        </w:rPr>
        <w:t xml:space="preserve"> или </w:t>
      </w:r>
      <w:r w:rsidR="00CE55E8">
        <w:rPr>
          <w:rFonts w:ascii="Times New Roman" w:hAnsi="Times New Roman" w:cs="Times New Roman"/>
          <w:sz w:val="24"/>
          <w:szCs w:val="24"/>
          <w:lang w:val="bg-BG"/>
        </w:rPr>
        <w:t xml:space="preserve">със </w:t>
      </w:r>
      <w:r w:rsidR="000C1234">
        <w:rPr>
          <w:rFonts w:ascii="Times New Roman" w:hAnsi="Times New Roman" w:cs="Times New Roman"/>
          <w:sz w:val="24"/>
          <w:szCs w:val="24"/>
          <w:lang w:val="bg-BG"/>
        </w:rPr>
        <w:t>скрит смисъл</w:t>
      </w:r>
      <w:r w:rsidR="0045607D">
        <w:rPr>
          <w:rFonts w:ascii="Times New Roman" w:hAnsi="Times New Roman" w:cs="Times New Roman"/>
          <w:sz w:val="24"/>
          <w:szCs w:val="24"/>
          <w:lang w:val="bg-BG"/>
        </w:rPr>
        <w:t>. По този начин</w:t>
      </w:r>
      <w:r w:rsidR="009A73C9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74F56">
        <w:rPr>
          <w:rFonts w:ascii="Times New Roman" w:hAnsi="Times New Roman" w:cs="Times New Roman"/>
          <w:sz w:val="24"/>
          <w:szCs w:val="24"/>
          <w:lang w:val="bg-BG"/>
        </w:rPr>
        <w:t>проницателният</w:t>
      </w:r>
      <w:r w:rsidR="009A73C9">
        <w:rPr>
          <w:rFonts w:ascii="Times New Roman" w:hAnsi="Times New Roman" w:cs="Times New Roman"/>
          <w:sz w:val="24"/>
          <w:szCs w:val="24"/>
          <w:lang w:val="bg-BG"/>
        </w:rPr>
        <w:t xml:space="preserve"> поет от Валенсия Хирон завършва едно петстишие </w:t>
      </w:r>
      <w:r w:rsidR="0045607D">
        <w:rPr>
          <w:rFonts w:ascii="Times New Roman" w:hAnsi="Times New Roman" w:cs="Times New Roman"/>
          <w:sz w:val="24"/>
          <w:szCs w:val="24"/>
          <w:lang w:val="bg-BG"/>
        </w:rPr>
        <w:t>от</w:t>
      </w:r>
      <w:r w:rsidR="009A73C9">
        <w:rPr>
          <w:rFonts w:ascii="Times New Roman" w:hAnsi="Times New Roman" w:cs="Times New Roman"/>
          <w:sz w:val="24"/>
          <w:szCs w:val="24"/>
          <w:lang w:val="bg-BG"/>
        </w:rPr>
        <w:t xml:space="preserve"> поемата си за Страстите господни</w:t>
      </w:r>
      <w:r w:rsidR="009A73C9">
        <w:rPr>
          <w:rStyle w:val="FootnoteReference"/>
          <w:rFonts w:ascii="Times New Roman" w:hAnsi="Times New Roman" w:cs="Times New Roman"/>
          <w:sz w:val="24"/>
          <w:szCs w:val="24"/>
          <w:lang w:val="bg-BG"/>
        </w:rPr>
        <w:footnoteReference w:id="8"/>
      </w:r>
      <w:r w:rsidR="009A73C9">
        <w:rPr>
          <w:rFonts w:ascii="Times New Roman" w:hAnsi="Times New Roman" w:cs="Times New Roman"/>
          <w:sz w:val="24"/>
          <w:szCs w:val="24"/>
          <w:lang w:val="bg-BG"/>
        </w:rPr>
        <w:t>, когато стига до отричането на Свети Петър:</w:t>
      </w:r>
    </w:p>
    <w:p w:rsidR="0045607D" w:rsidRPr="0045607D" w:rsidRDefault="0045607D" w:rsidP="00FE1C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 w:rsidRPr="0045607D">
        <w:rPr>
          <w:rFonts w:ascii="Times New Roman" w:hAnsi="Times New Roman" w:cs="Times New Roman"/>
          <w:sz w:val="20"/>
          <w:szCs w:val="20"/>
          <w:lang w:val="bg-BG"/>
        </w:rPr>
        <w:t>Нима петелът няма да пропее,</w:t>
      </w:r>
    </w:p>
    <w:p w:rsidR="00A35F94" w:rsidRPr="0045607D" w:rsidRDefault="0045607D" w:rsidP="00FE1C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 w:rsidRPr="0045607D">
        <w:rPr>
          <w:rFonts w:ascii="Times New Roman" w:hAnsi="Times New Roman" w:cs="Times New Roman"/>
          <w:sz w:val="20"/>
          <w:szCs w:val="20"/>
          <w:lang w:val="bg-BG"/>
        </w:rPr>
        <w:t>кокошка тъй голяма като види</w:t>
      </w:r>
      <w:r>
        <w:rPr>
          <w:rFonts w:ascii="Times New Roman" w:hAnsi="Times New Roman" w:cs="Times New Roman"/>
          <w:sz w:val="20"/>
          <w:szCs w:val="20"/>
          <w:lang w:val="bg-BG"/>
        </w:rPr>
        <w:t>?</w:t>
      </w:r>
    </w:p>
    <w:p w:rsidR="00FE1C6B" w:rsidRDefault="00FE1C6B" w:rsidP="00473F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FE1C6B" w:rsidRDefault="00574F56" w:rsidP="00473F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Тук няма друга </w:t>
      </w:r>
      <w:r w:rsidR="00D34EF8">
        <w:rPr>
          <w:rFonts w:ascii="Times New Roman" w:hAnsi="Times New Roman" w:cs="Times New Roman"/>
          <w:sz w:val="24"/>
          <w:szCs w:val="24"/>
          <w:lang w:val="bg-BG"/>
        </w:rPr>
        <w:t>препратка</w:t>
      </w:r>
      <w:r>
        <w:rPr>
          <w:rFonts w:ascii="Times New Roman" w:hAnsi="Times New Roman" w:cs="Times New Roman"/>
          <w:sz w:val="24"/>
          <w:szCs w:val="24"/>
          <w:lang w:val="bg-BG"/>
        </w:rPr>
        <w:t>, освен аналогията между пеенето на петела и малодушието на Петър.</w:t>
      </w:r>
      <w:r w:rsidR="000C1234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476901">
        <w:rPr>
          <w:rFonts w:ascii="Times New Roman" w:hAnsi="Times New Roman" w:cs="Times New Roman"/>
          <w:sz w:val="24"/>
          <w:szCs w:val="24"/>
          <w:lang w:val="bg-BG"/>
        </w:rPr>
        <w:t xml:space="preserve">Съществува </w:t>
      </w:r>
      <w:r w:rsidR="000C1234">
        <w:rPr>
          <w:rFonts w:ascii="Times New Roman" w:hAnsi="Times New Roman" w:cs="Times New Roman"/>
          <w:sz w:val="24"/>
          <w:szCs w:val="24"/>
          <w:lang w:val="bg-BG"/>
        </w:rPr>
        <w:t xml:space="preserve">и </w:t>
      </w:r>
      <w:r w:rsidR="0045607D">
        <w:rPr>
          <w:rFonts w:ascii="Times New Roman" w:hAnsi="Times New Roman" w:cs="Times New Roman"/>
          <w:sz w:val="24"/>
          <w:szCs w:val="24"/>
          <w:lang w:val="bg-BG"/>
        </w:rPr>
        <w:t>още едн</w:t>
      </w:r>
      <w:r w:rsidR="00ED49F9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="000C1234">
        <w:rPr>
          <w:rFonts w:ascii="Times New Roman" w:hAnsi="Times New Roman" w:cs="Times New Roman"/>
          <w:sz w:val="24"/>
          <w:szCs w:val="24"/>
          <w:lang w:val="bg-BG"/>
        </w:rPr>
        <w:t>, смесен</w:t>
      </w:r>
      <w:r w:rsidR="00ED49F9">
        <w:rPr>
          <w:rFonts w:ascii="Times New Roman" w:hAnsi="Times New Roman" w:cs="Times New Roman"/>
          <w:sz w:val="24"/>
          <w:szCs w:val="24"/>
          <w:lang w:val="bg-BG"/>
        </w:rPr>
        <w:t>а прони</w:t>
      </w:r>
      <w:r w:rsidR="006F225B">
        <w:rPr>
          <w:rFonts w:ascii="Times New Roman" w:hAnsi="Times New Roman" w:cs="Times New Roman"/>
          <w:sz w:val="24"/>
          <w:szCs w:val="24"/>
          <w:lang w:val="bg-BG"/>
        </w:rPr>
        <w:t>цателност</w:t>
      </w:r>
      <w:r w:rsidR="000C1234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3507E0">
        <w:rPr>
          <w:rFonts w:ascii="Times New Roman" w:hAnsi="Times New Roman" w:cs="Times New Roman"/>
          <w:sz w:val="24"/>
          <w:szCs w:val="24"/>
          <w:lang w:val="bg-BG"/>
        </w:rPr>
        <w:t>хибрид от</w:t>
      </w:r>
      <w:r w:rsidR="000C1234">
        <w:rPr>
          <w:rFonts w:ascii="Times New Roman" w:hAnsi="Times New Roman" w:cs="Times New Roman"/>
          <w:sz w:val="24"/>
          <w:szCs w:val="24"/>
          <w:lang w:val="bg-BG"/>
        </w:rPr>
        <w:t xml:space="preserve"> идеи: в не</w:t>
      </w:r>
      <w:r w:rsidR="00ED49F9">
        <w:rPr>
          <w:rFonts w:ascii="Times New Roman" w:hAnsi="Times New Roman" w:cs="Times New Roman"/>
          <w:sz w:val="24"/>
          <w:szCs w:val="24"/>
          <w:lang w:val="bg-BG"/>
        </w:rPr>
        <w:t>я</w:t>
      </w:r>
      <w:r w:rsidR="000C1234">
        <w:rPr>
          <w:rFonts w:ascii="Times New Roman" w:hAnsi="Times New Roman" w:cs="Times New Roman"/>
          <w:sz w:val="24"/>
          <w:szCs w:val="24"/>
          <w:lang w:val="bg-BG"/>
        </w:rPr>
        <w:t xml:space="preserve"> се </w:t>
      </w:r>
      <w:r w:rsidR="00E61BDE">
        <w:rPr>
          <w:rFonts w:ascii="Times New Roman" w:hAnsi="Times New Roman" w:cs="Times New Roman"/>
          <w:sz w:val="24"/>
          <w:szCs w:val="24"/>
          <w:lang w:val="bg-BG"/>
        </w:rPr>
        <w:t>преплитат</w:t>
      </w:r>
      <w:r w:rsidR="000C1234">
        <w:rPr>
          <w:rFonts w:ascii="Times New Roman" w:hAnsi="Times New Roman" w:cs="Times New Roman"/>
          <w:sz w:val="24"/>
          <w:szCs w:val="24"/>
          <w:lang w:val="bg-BG"/>
        </w:rPr>
        <w:t xml:space="preserve"> две-</w:t>
      </w:r>
      <w:r w:rsidR="000C1234" w:rsidRPr="00E61BDE">
        <w:rPr>
          <w:rFonts w:ascii="Times New Roman" w:hAnsi="Times New Roman" w:cs="Times New Roman"/>
          <w:sz w:val="24"/>
          <w:szCs w:val="24"/>
          <w:lang w:val="bg-BG"/>
        </w:rPr>
        <w:t xml:space="preserve">три </w:t>
      </w:r>
      <w:r w:rsidR="00E61BDE" w:rsidRPr="00E61BDE">
        <w:rPr>
          <w:rFonts w:ascii="Times New Roman" w:hAnsi="Times New Roman" w:cs="Times New Roman"/>
          <w:sz w:val="24"/>
          <w:szCs w:val="24"/>
          <w:lang w:val="bg-BG"/>
        </w:rPr>
        <w:t>хрумвания</w:t>
      </w:r>
      <w:r w:rsidR="000C1234" w:rsidRPr="00E61BDE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0C1234">
        <w:rPr>
          <w:rFonts w:ascii="Times New Roman" w:hAnsi="Times New Roman" w:cs="Times New Roman"/>
          <w:sz w:val="24"/>
          <w:szCs w:val="24"/>
          <w:lang w:val="bg-BG"/>
        </w:rPr>
        <w:t xml:space="preserve"> при което се </w:t>
      </w:r>
      <w:r w:rsidR="00E61BDE">
        <w:rPr>
          <w:rFonts w:ascii="Times New Roman" w:hAnsi="Times New Roman" w:cs="Times New Roman"/>
          <w:sz w:val="24"/>
          <w:szCs w:val="24"/>
          <w:lang w:val="bg-BG"/>
        </w:rPr>
        <w:t xml:space="preserve">смесват </w:t>
      </w:r>
      <w:r w:rsidR="000C1234">
        <w:rPr>
          <w:rFonts w:ascii="Times New Roman" w:hAnsi="Times New Roman" w:cs="Times New Roman"/>
          <w:sz w:val="24"/>
          <w:szCs w:val="24"/>
          <w:lang w:val="bg-BG"/>
        </w:rPr>
        <w:t xml:space="preserve">формата и </w:t>
      </w:r>
      <w:r w:rsidR="00D34EF8">
        <w:rPr>
          <w:rFonts w:ascii="Times New Roman" w:hAnsi="Times New Roman" w:cs="Times New Roman"/>
          <w:sz w:val="24"/>
          <w:szCs w:val="24"/>
          <w:lang w:val="bg-BG"/>
        </w:rPr>
        <w:t xml:space="preserve">смисълът </w:t>
      </w:r>
      <w:r w:rsidR="000C1234">
        <w:rPr>
          <w:rFonts w:ascii="Times New Roman" w:hAnsi="Times New Roman" w:cs="Times New Roman"/>
          <w:sz w:val="24"/>
          <w:szCs w:val="24"/>
          <w:lang w:val="bg-BG"/>
        </w:rPr>
        <w:t>им.</w:t>
      </w:r>
      <w:r w:rsidR="00E136B6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73458B">
        <w:rPr>
          <w:rFonts w:ascii="Times New Roman" w:hAnsi="Times New Roman" w:cs="Times New Roman"/>
          <w:sz w:val="24"/>
          <w:szCs w:val="24"/>
          <w:lang w:val="bg-BG"/>
        </w:rPr>
        <w:t xml:space="preserve">Така е </w:t>
      </w:r>
      <w:r w:rsidR="00E136B6">
        <w:rPr>
          <w:rFonts w:ascii="Times New Roman" w:hAnsi="Times New Roman" w:cs="Times New Roman"/>
          <w:sz w:val="24"/>
          <w:szCs w:val="24"/>
          <w:lang w:val="bg-BG"/>
        </w:rPr>
        <w:t>в следващата редондиля</w:t>
      </w:r>
      <w:r w:rsidR="0018310D">
        <w:rPr>
          <w:rStyle w:val="FootnoteReference"/>
          <w:rFonts w:ascii="Times New Roman" w:hAnsi="Times New Roman" w:cs="Times New Roman"/>
          <w:sz w:val="24"/>
          <w:szCs w:val="24"/>
          <w:lang w:val="bg-BG"/>
        </w:rPr>
        <w:footnoteReference w:id="9"/>
      </w:r>
      <w:r w:rsidR="00E136B6">
        <w:rPr>
          <w:rFonts w:ascii="Times New Roman" w:hAnsi="Times New Roman" w:cs="Times New Roman"/>
          <w:sz w:val="24"/>
          <w:szCs w:val="24"/>
          <w:lang w:val="bg-BG"/>
        </w:rPr>
        <w:t xml:space="preserve"> от </w:t>
      </w:r>
      <w:r w:rsidR="00187BAD">
        <w:rPr>
          <w:rFonts w:ascii="Times New Roman" w:hAnsi="Times New Roman" w:cs="Times New Roman"/>
          <w:sz w:val="24"/>
          <w:szCs w:val="24"/>
          <w:lang w:val="bg-BG"/>
        </w:rPr>
        <w:t xml:space="preserve">един </w:t>
      </w:r>
      <w:r w:rsidR="00E136B6">
        <w:rPr>
          <w:rFonts w:ascii="Times New Roman" w:hAnsi="Times New Roman" w:cs="Times New Roman"/>
          <w:sz w:val="24"/>
          <w:szCs w:val="24"/>
          <w:lang w:val="bg-BG"/>
        </w:rPr>
        <w:t xml:space="preserve">романс </w:t>
      </w:r>
      <w:r w:rsidR="0073458B">
        <w:rPr>
          <w:rFonts w:ascii="Times New Roman" w:hAnsi="Times New Roman" w:cs="Times New Roman"/>
          <w:sz w:val="24"/>
          <w:szCs w:val="24"/>
          <w:lang w:val="bg-BG"/>
        </w:rPr>
        <w:t xml:space="preserve">на </w:t>
      </w:r>
      <w:r w:rsidR="00B07028">
        <w:rPr>
          <w:rFonts w:ascii="Times New Roman" w:hAnsi="Times New Roman" w:cs="Times New Roman"/>
          <w:sz w:val="24"/>
          <w:szCs w:val="24"/>
          <w:lang w:val="bg-BG"/>
        </w:rPr>
        <w:t>поета</w:t>
      </w:r>
      <w:r w:rsidR="0073458B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B07028">
        <w:rPr>
          <w:rFonts w:ascii="Times New Roman" w:hAnsi="Times New Roman" w:cs="Times New Roman"/>
          <w:sz w:val="24"/>
          <w:szCs w:val="24"/>
          <w:lang w:val="bg-BG"/>
        </w:rPr>
        <w:t>който е едновременно</w:t>
      </w:r>
      <w:r w:rsidR="0073458B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E136B6">
        <w:rPr>
          <w:rFonts w:ascii="Times New Roman" w:hAnsi="Times New Roman" w:cs="Times New Roman"/>
          <w:sz w:val="24"/>
          <w:szCs w:val="24"/>
          <w:lang w:val="bg-BG"/>
        </w:rPr>
        <w:t xml:space="preserve">лебед, орел и феникс </w:t>
      </w:r>
      <w:r w:rsidR="00B6196B">
        <w:rPr>
          <w:rFonts w:ascii="Times New Roman" w:hAnsi="Times New Roman" w:cs="Times New Roman"/>
          <w:sz w:val="24"/>
          <w:szCs w:val="24"/>
          <w:lang w:val="bg-BG"/>
        </w:rPr>
        <w:t>като</w:t>
      </w:r>
      <w:r w:rsidR="0073458B">
        <w:rPr>
          <w:rFonts w:ascii="Times New Roman" w:hAnsi="Times New Roman" w:cs="Times New Roman"/>
          <w:sz w:val="24"/>
          <w:szCs w:val="24"/>
          <w:lang w:val="bg-BG"/>
        </w:rPr>
        <w:t xml:space="preserve"> звуч</w:t>
      </w:r>
      <w:r w:rsidR="00B6196B">
        <w:rPr>
          <w:rFonts w:ascii="Times New Roman" w:hAnsi="Times New Roman" w:cs="Times New Roman"/>
          <w:sz w:val="24"/>
          <w:szCs w:val="24"/>
          <w:lang w:val="bg-BG"/>
        </w:rPr>
        <w:t>ност</w:t>
      </w:r>
      <w:r w:rsidR="0073458B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E136B6">
        <w:rPr>
          <w:rFonts w:ascii="Times New Roman" w:hAnsi="Times New Roman" w:cs="Times New Roman"/>
          <w:sz w:val="24"/>
          <w:szCs w:val="24"/>
          <w:lang w:val="bg-BG"/>
        </w:rPr>
        <w:t>проницателност</w:t>
      </w:r>
      <w:r w:rsidR="006C360F">
        <w:rPr>
          <w:rFonts w:ascii="Times New Roman" w:hAnsi="Times New Roman" w:cs="Times New Roman"/>
          <w:sz w:val="24"/>
          <w:szCs w:val="24"/>
          <w:lang w:val="bg-BG"/>
        </w:rPr>
        <w:t xml:space="preserve"> и </w:t>
      </w:r>
      <w:r w:rsidR="003507E0">
        <w:rPr>
          <w:rFonts w:ascii="Times New Roman" w:hAnsi="Times New Roman" w:cs="Times New Roman"/>
          <w:sz w:val="24"/>
          <w:szCs w:val="24"/>
          <w:lang w:val="bg-BG"/>
        </w:rPr>
        <w:t>необичайност</w:t>
      </w:r>
      <w:r w:rsidR="00B6196B">
        <w:rPr>
          <w:rStyle w:val="FootnoteReference"/>
          <w:rFonts w:ascii="Times New Roman" w:hAnsi="Times New Roman" w:cs="Times New Roman"/>
          <w:sz w:val="24"/>
          <w:szCs w:val="24"/>
          <w:lang w:val="bg-BG"/>
        </w:rPr>
        <w:footnoteReference w:id="10"/>
      </w:r>
      <w:r w:rsidR="006C360F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E9014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FE1C6B" w:rsidRPr="00FE1C6B" w:rsidRDefault="00FE1C6B" w:rsidP="00FE1C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 w:rsidRPr="00FE1C6B">
        <w:rPr>
          <w:rFonts w:ascii="Times New Roman" w:hAnsi="Times New Roman" w:cs="Times New Roman"/>
          <w:sz w:val="20"/>
          <w:szCs w:val="20"/>
          <w:lang w:val="bg-BG"/>
        </w:rPr>
        <w:t>Живееше до дома ми,</w:t>
      </w:r>
    </w:p>
    <w:p w:rsidR="00FE1C6B" w:rsidRPr="00FE1C6B" w:rsidRDefault="00FE1C6B" w:rsidP="00FE1C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з</w:t>
      </w:r>
      <w:r w:rsidRPr="00FE1C6B">
        <w:rPr>
          <w:rFonts w:ascii="Times New Roman" w:hAnsi="Times New Roman" w:cs="Times New Roman"/>
          <w:sz w:val="20"/>
          <w:szCs w:val="20"/>
          <w:lang w:val="bg-BG"/>
        </w:rPr>
        <w:t>а да умра наблизо,</w:t>
      </w:r>
    </w:p>
    <w:p w:rsidR="00FE1C6B" w:rsidRPr="00FE1C6B" w:rsidRDefault="00FE1C6B" w:rsidP="00FE1C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м</w:t>
      </w:r>
      <w:r w:rsidRPr="00FE1C6B">
        <w:rPr>
          <w:rFonts w:ascii="Times New Roman" w:hAnsi="Times New Roman" w:cs="Times New Roman"/>
          <w:sz w:val="20"/>
          <w:szCs w:val="20"/>
          <w:lang w:val="bg-BG"/>
        </w:rPr>
        <w:t>авританка от рода</w:t>
      </w:r>
    </w:p>
    <w:p w:rsidR="00FE1C6B" w:rsidRPr="00FE1C6B" w:rsidRDefault="00FE1C6B" w:rsidP="00FE1C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н</w:t>
      </w:r>
      <w:r w:rsidRPr="00FE1C6B">
        <w:rPr>
          <w:rFonts w:ascii="Times New Roman" w:hAnsi="Times New Roman" w:cs="Times New Roman"/>
          <w:sz w:val="20"/>
          <w:szCs w:val="20"/>
          <w:lang w:val="bg-BG"/>
        </w:rPr>
        <w:t xml:space="preserve">а смели </w:t>
      </w:r>
      <w:r w:rsidR="00C55E88">
        <w:rPr>
          <w:rFonts w:ascii="Times New Roman" w:hAnsi="Times New Roman" w:cs="Times New Roman"/>
          <w:sz w:val="20"/>
          <w:szCs w:val="20"/>
          <w:lang w:val="bg-BG"/>
        </w:rPr>
        <w:t>м</w:t>
      </w:r>
      <w:r w:rsidRPr="00FE1C6B">
        <w:rPr>
          <w:rFonts w:ascii="Times New Roman" w:hAnsi="Times New Roman" w:cs="Times New Roman"/>
          <w:sz w:val="20"/>
          <w:szCs w:val="20"/>
          <w:lang w:val="bg-BG"/>
        </w:rPr>
        <w:t>елион</w:t>
      </w:r>
      <w:r w:rsidR="00C55E88">
        <w:rPr>
          <w:rFonts w:ascii="Times New Roman" w:hAnsi="Times New Roman" w:cs="Times New Roman"/>
          <w:sz w:val="20"/>
          <w:szCs w:val="20"/>
          <w:lang w:val="bg-BG"/>
        </w:rPr>
        <w:t>ци</w:t>
      </w:r>
      <w:r w:rsidR="007A40B4">
        <w:rPr>
          <w:rStyle w:val="FootnoteReference"/>
          <w:rFonts w:ascii="Times New Roman" w:hAnsi="Times New Roman" w:cs="Times New Roman"/>
          <w:sz w:val="20"/>
          <w:szCs w:val="20"/>
          <w:lang w:val="bg-BG"/>
        </w:rPr>
        <w:footnoteReference w:id="11"/>
      </w:r>
      <w:r w:rsidRPr="00FE1C6B">
        <w:rPr>
          <w:rFonts w:ascii="Times New Roman" w:hAnsi="Times New Roman" w:cs="Times New Roman"/>
          <w:sz w:val="20"/>
          <w:szCs w:val="20"/>
          <w:lang w:val="bg-BG"/>
        </w:rPr>
        <w:t>.</w:t>
      </w:r>
    </w:p>
    <w:p w:rsidR="00FE1C6B" w:rsidRDefault="00FE1C6B" w:rsidP="00473F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6C7D8F" w:rsidRDefault="00B07028" w:rsidP="00473F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Тук </w:t>
      </w:r>
      <w:r w:rsidR="00D34EF8">
        <w:rPr>
          <w:rFonts w:ascii="Times New Roman" w:hAnsi="Times New Roman" w:cs="Times New Roman"/>
          <w:sz w:val="24"/>
          <w:szCs w:val="24"/>
          <w:lang w:val="bg-BG"/>
        </w:rPr>
        <w:t>поетът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в два стиха помества много </w:t>
      </w:r>
      <w:r w:rsidR="00D34EF8">
        <w:rPr>
          <w:rFonts w:ascii="Times New Roman" w:hAnsi="Times New Roman" w:cs="Times New Roman"/>
          <w:sz w:val="24"/>
          <w:szCs w:val="24"/>
          <w:lang w:val="bg-BG"/>
        </w:rPr>
        <w:t>находчиви хрумвания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6A32B6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3B75E9">
        <w:rPr>
          <w:rFonts w:ascii="Times New Roman" w:hAnsi="Times New Roman" w:cs="Times New Roman"/>
          <w:sz w:val="24"/>
          <w:szCs w:val="24"/>
          <w:lang w:val="bg-BG"/>
        </w:rPr>
        <w:t xml:space="preserve">Загадката на близкото съжителство се разрешава </w:t>
      </w:r>
      <w:r w:rsidR="000203B8">
        <w:rPr>
          <w:rFonts w:ascii="Times New Roman" w:hAnsi="Times New Roman" w:cs="Times New Roman"/>
          <w:sz w:val="24"/>
          <w:szCs w:val="24"/>
          <w:lang w:val="bg-BG"/>
        </w:rPr>
        <w:t xml:space="preserve">благодарение на </w:t>
      </w:r>
      <w:r w:rsidR="006A32B6">
        <w:rPr>
          <w:rFonts w:ascii="Times New Roman" w:hAnsi="Times New Roman" w:cs="Times New Roman"/>
          <w:sz w:val="24"/>
          <w:szCs w:val="24"/>
          <w:lang w:val="bg-BG"/>
        </w:rPr>
        <w:t>ед</w:t>
      </w:r>
      <w:r w:rsidR="000203B8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="006A32B6">
        <w:rPr>
          <w:rFonts w:ascii="Times New Roman" w:hAnsi="Times New Roman" w:cs="Times New Roman"/>
          <w:sz w:val="24"/>
          <w:szCs w:val="24"/>
          <w:lang w:val="bg-BG"/>
        </w:rPr>
        <w:t>н забележител</w:t>
      </w:r>
      <w:r w:rsidR="000203B8">
        <w:rPr>
          <w:rFonts w:ascii="Times New Roman" w:hAnsi="Times New Roman" w:cs="Times New Roman"/>
          <w:sz w:val="24"/>
          <w:szCs w:val="24"/>
          <w:lang w:val="bg-BG"/>
        </w:rPr>
        <w:t>е</w:t>
      </w:r>
      <w:r w:rsidR="006A32B6">
        <w:rPr>
          <w:rFonts w:ascii="Times New Roman" w:hAnsi="Times New Roman" w:cs="Times New Roman"/>
          <w:sz w:val="24"/>
          <w:szCs w:val="24"/>
          <w:lang w:val="bg-BG"/>
        </w:rPr>
        <w:t xml:space="preserve">н </w:t>
      </w:r>
      <w:r w:rsidR="000203B8">
        <w:rPr>
          <w:rFonts w:ascii="Times New Roman" w:hAnsi="Times New Roman" w:cs="Times New Roman"/>
          <w:sz w:val="24"/>
          <w:szCs w:val="24"/>
          <w:lang w:val="bg-BG"/>
        </w:rPr>
        <w:t>контраст</w:t>
      </w:r>
      <w:r w:rsidR="006A32B6">
        <w:rPr>
          <w:rFonts w:ascii="Times New Roman" w:hAnsi="Times New Roman" w:cs="Times New Roman"/>
          <w:sz w:val="24"/>
          <w:szCs w:val="24"/>
          <w:lang w:val="bg-BG"/>
        </w:rPr>
        <w:t xml:space="preserve"> – противопоставя </w:t>
      </w:r>
      <w:r w:rsidR="003B75E9">
        <w:rPr>
          <w:rFonts w:ascii="Times New Roman" w:hAnsi="Times New Roman" w:cs="Times New Roman"/>
          <w:sz w:val="24"/>
          <w:szCs w:val="24"/>
          <w:lang w:val="bg-BG"/>
        </w:rPr>
        <w:t xml:space="preserve">се </w:t>
      </w:r>
      <w:r w:rsidR="006A32B6">
        <w:rPr>
          <w:rFonts w:ascii="Times New Roman" w:hAnsi="Times New Roman" w:cs="Times New Roman"/>
          <w:sz w:val="24"/>
          <w:szCs w:val="24"/>
          <w:lang w:val="bg-BG"/>
        </w:rPr>
        <w:t xml:space="preserve">идеята, че </w:t>
      </w:r>
      <w:r w:rsidR="00651640">
        <w:rPr>
          <w:rFonts w:ascii="Times New Roman" w:hAnsi="Times New Roman" w:cs="Times New Roman"/>
          <w:sz w:val="24"/>
          <w:szCs w:val="24"/>
          <w:lang w:val="bg-BG"/>
        </w:rPr>
        <w:t xml:space="preserve">жената </w:t>
      </w:r>
      <w:r w:rsidR="006A32B6">
        <w:rPr>
          <w:rFonts w:ascii="Times New Roman" w:hAnsi="Times New Roman" w:cs="Times New Roman"/>
          <w:sz w:val="24"/>
          <w:szCs w:val="24"/>
          <w:lang w:val="bg-BG"/>
        </w:rPr>
        <w:t>живее там, за да го убие, тоест използва се преувеличение, което също много украсява</w:t>
      </w:r>
      <w:r w:rsidR="00E17807">
        <w:rPr>
          <w:rFonts w:ascii="Times New Roman" w:hAnsi="Times New Roman" w:cs="Times New Roman"/>
          <w:sz w:val="24"/>
          <w:szCs w:val="24"/>
          <w:lang w:val="bg-BG"/>
        </w:rPr>
        <w:t xml:space="preserve"> стила</w:t>
      </w:r>
      <w:r w:rsidR="006A32B6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D13AB5">
        <w:rPr>
          <w:rFonts w:ascii="Times New Roman" w:hAnsi="Times New Roman" w:cs="Times New Roman"/>
          <w:sz w:val="24"/>
          <w:szCs w:val="24"/>
          <w:lang w:val="bg-BG"/>
        </w:rPr>
        <w:t xml:space="preserve"> Налице е </w:t>
      </w:r>
      <w:r w:rsidR="006C7D8F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="00D13AB5">
        <w:rPr>
          <w:rFonts w:ascii="Times New Roman" w:hAnsi="Times New Roman" w:cs="Times New Roman"/>
          <w:sz w:val="24"/>
          <w:szCs w:val="24"/>
          <w:lang w:val="bg-BG"/>
        </w:rPr>
        <w:t xml:space="preserve"> преобразуване или превръщане. Същото може да се наблюдава в остроумната епиграма на </w:t>
      </w:r>
      <w:r w:rsidR="00497C41">
        <w:rPr>
          <w:rFonts w:ascii="Times New Roman" w:hAnsi="Times New Roman" w:cs="Times New Roman"/>
          <w:sz w:val="24"/>
          <w:szCs w:val="24"/>
          <w:lang w:val="bg-BG"/>
        </w:rPr>
        <w:t>Строци</w:t>
      </w:r>
      <w:r w:rsidR="00497C41">
        <w:rPr>
          <w:rStyle w:val="FootnoteReference"/>
          <w:rFonts w:ascii="Times New Roman" w:hAnsi="Times New Roman" w:cs="Times New Roman"/>
          <w:sz w:val="24"/>
          <w:szCs w:val="24"/>
          <w:lang w:val="bg-BG"/>
        </w:rPr>
        <w:footnoteReference w:id="12"/>
      </w:r>
      <w:r w:rsidR="00D13AB5">
        <w:rPr>
          <w:rFonts w:ascii="Times New Roman" w:hAnsi="Times New Roman" w:cs="Times New Roman"/>
          <w:sz w:val="24"/>
          <w:szCs w:val="24"/>
          <w:lang w:val="bg-BG"/>
        </w:rPr>
        <w:t xml:space="preserve">, в която се описва </w:t>
      </w:r>
      <w:r w:rsidR="00497C41">
        <w:rPr>
          <w:rFonts w:ascii="Times New Roman" w:hAnsi="Times New Roman" w:cs="Times New Roman"/>
          <w:sz w:val="24"/>
          <w:szCs w:val="24"/>
          <w:lang w:val="bg-BG"/>
        </w:rPr>
        <w:t>двубоя</w:t>
      </w:r>
      <w:r w:rsidR="004D2B1B">
        <w:rPr>
          <w:rFonts w:ascii="Times New Roman" w:hAnsi="Times New Roman" w:cs="Times New Roman"/>
          <w:sz w:val="24"/>
          <w:szCs w:val="24"/>
          <w:lang w:val="bg-BG"/>
        </w:rPr>
        <w:t>т</w:t>
      </w:r>
      <w:r w:rsidR="006C7D8F">
        <w:rPr>
          <w:rFonts w:ascii="Times New Roman" w:hAnsi="Times New Roman" w:cs="Times New Roman"/>
          <w:sz w:val="24"/>
          <w:szCs w:val="24"/>
          <w:lang w:val="bg-BG"/>
        </w:rPr>
        <w:t xml:space="preserve"> на бог Пан с бога на любовта</w:t>
      </w:r>
      <w:r w:rsidR="00197CD4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6C7D8F">
        <w:rPr>
          <w:rFonts w:ascii="Times New Roman" w:hAnsi="Times New Roman" w:cs="Times New Roman"/>
          <w:sz w:val="24"/>
          <w:szCs w:val="24"/>
          <w:lang w:val="bg-BG"/>
        </w:rPr>
        <w:t xml:space="preserve">Тук можем да се насладим на находчивата измислица, на сравнението и най-вече на антитезата, </w:t>
      </w:r>
      <w:r w:rsidR="00DF30B5">
        <w:rPr>
          <w:rFonts w:ascii="Times New Roman" w:hAnsi="Times New Roman" w:cs="Times New Roman"/>
          <w:sz w:val="24"/>
          <w:szCs w:val="24"/>
          <w:lang w:val="bg-BG"/>
        </w:rPr>
        <w:t xml:space="preserve">както и </w:t>
      </w:r>
      <w:r w:rsidR="006C7D8F">
        <w:rPr>
          <w:rFonts w:ascii="Times New Roman" w:hAnsi="Times New Roman" w:cs="Times New Roman"/>
          <w:sz w:val="24"/>
          <w:szCs w:val="24"/>
          <w:lang w:val="bg-BG"/>
        </w:rPr>
        <w:t>на играта с думата „Пан”, която на гръцки означава „всичк</w:t>
      </w:r>
      <w:r w:rsidR="00DF30B5">
        <w:rPr>
          <w:rFonts w:ascii="Times New Roman" w:hAnsi="Times New Roman" w:cs="Times New Roman"/>
          <w:sz w:val="24"/>
          <w:szCs w:val="24"/>
          <w:lang w:val="bg-BG"/>
        </w:rPr>
        <w:t>и неща</w:t>
      </w:r>
      <w:r w:rsidR="006C7D8F">
        <w:rPr>
          <w:rFonts w:ascii="Times New Roman" w:hAnsi="Times New Roman" w:cs="Times New Roman"/>
          <w:sz w:val="24"/>
          <w:szCs w:val="24"/>
          <w:lang w:val="bg-BG"/>
        </w:rPr>
        <w:t>”</w:t>
      </w:r>
      <w:r w:rsidR="00DF30B5">
        <w:rPr>
          <w:rFonts w:ascii="Times New Roman" w:hAnsi="Times New Roman" w:cs="Times New Roman"/>
          <w:sz w:val="24"/>
          <w:szCs w:val="24"/>
          <w:lang w:val="bg-BG"/>
        </w:rPr>
        <w:t>. Накрая тази алегория завършва с твърдението, че любовта побеждава всичко.</w:t>
      </w:r>
    </w:p>
    <w:p w:rsidR="00197CD4" w:rsidRDefault="00DF30B5" w:rsidP="00473F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Освен това </w:t>
      </w:r>
      <w:r w:rsidR="00ED49F9">
        <w:rPr>
          <w:rFonts w:ascii="Times New Roman" w:hAnsi="Times New Roman" w:cs="Times New Roman"/>
          <w:sz w:val="24"/>
          <w:szCs w:val="24"/>
          <w:lang w:val="bg-BG"/>
        </w:rPr>
        <w:t>прони</w:t>
      </w:r>
      <w:r w:rsidR="006F225B">
        <w:rPr>
          <w:rFonts w:ascii="Times New Roman" w:hAnsi="Times New Roman" w:cs="Times New Roman"/>
          <w:sz w:val="24"/>
          <w:szCs w:val="24"/>
          <w:lang w:val="bg-BG"/>
        </w:rPr>
        <w:t>цателността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AB2535">
        <w:rPr>
          <w:rFonts w:ascii="Times New Roman" w:hAnsi="Times New Roman" w:cs="Times New Roman"/>
          <w:sz w:val="24"/>
          <w:szCs w:val="24"/>
          <w:lang w:val="bg-BG"/>
        </w:rPr>
        <w:t>може да изисква по-</w:t>
      </w:r>
      <w:r w:rsidR="00E17807">
        <w:rPr>
          <w:rFonts w:ascii="Times New Roman" w:hAnsi="Times New Roman" w:cs="Times New Roman"/>
          <w:sz w:val="24"/>
          <w:szCs w:val="24"/>
          <w:lang w:val="bg-BG"/>
        </w:rPr>
        <w:t>малко</w:t>
      </w:r>
      <w:r w:rsidR="00AB2535">
        <w:rPr>
          <w:rFonts w:ascii="Times New Roman" w:hAnsi="Times New Roman" w:cs="Times New Roman"/>
          <w:sz w:val="24"/>
          <w:szCs w:val="24"/>
          <w:lang w:val="bg-BG"/>
        </w:rPr>
        <w:t xml:space="preserve"> или по-</w:t>
      </w:r>
      <w:r w:rsidR="00E17807">
        <w:rPr>
          <w:rFonts w:ascii="Times New Roman" w:hAnsi="Times New Roman" w:cs="Times New Roman"/>
          <w:sz w:val="24"/>
          <w:szCs w:val="24"/>
          <w:lang w:val="bg-BG"/>
        </w:rPr>
        <w:t>голямо</w:t>
      </w:r>
      <w:r w:rsidR="00AB2535">
        <w:rPr>
          <w:rFonts w:ascii="Times New Roman" w:hAnsi="Times New Roman" w:cs="Times New Roman"/>
          <w:sz w:val="24"/>
          <w:szCs w:val="24"/>
          <w:lang w:val="bg-BG"/>
        </w:rPr>
        <w:t xml:space="preserve"> майсторство</w:t>
      </w:r>
      <w:r w:rsidR="00E17807">
        <w:rPr>
          <w:rFonts w:ascii="Times New Roman" w:hAnsi="Times New Roman" w:cs="Times New Roman"/>
          <w:sz w:val="24"/>
          <w:szCs w:val="24"/>
          <w:lang w:val="bg-BG"/>
        </w:rPr>
        <w:t xml:space="preserve"> - тоест</w:t>
      </w:r>
      <w:r w:rsidR="00AB253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885C84">
        <w:rPr>
          <w:rFonts w:ascii="Times New Roman" w:hAnsi="Times New Roman" w:cs="Times New Roman"/>
          <w:sz w:val="24"/>
          <w:szCs w:val="24"/>
          <w:lang w:val="bg-BG"/>
        </w:rPr>
        <w:t xml:space="preserve">може </w:t>
      </w:r>
      <w:r w:rsidR="00AB2535">
        <w:rPr>
          <w:rFonts w:ascii="Times New Roman" w:hAnsi="Times New Roman" w:cs="Times New Roman"/>
          <w:sz w:val="24"/>
          <w:szCs w:val="24"/>
          <w:lang w:val="bg-BG"/>
        </w:rPr>
        <w:t xml:space="preserve">да бъде </w:t>
      </w:r>
      <w:r w:rsidR="00E17807">
        <w:rPr>
          <w:rFonts w:ascii="Times New Roman" w:hAnsi="Times New Roman" w:cs="Times New Roman"/>
          <w:sz w:val="24"/>
          <w:szCs w:val="24"/>
          <w:lang w:val="bg-BG"/>
        </w:rPr>
        <w:t>прост</w:t>
      </w:r>
      <w:r w:rsidR="00ED49F9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="00885C84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AB2535">
        <w:rPr>
          <w:rFonts w:ascii="Times New Roman" w:hAnsi="Times New Roman" w:cs="Times New Roman"/>
          <w:sz w:val="24"/>
          <w:szCs w:val="24"/>
          <w:lang w:val="bg-BG"/>
        </w:rPr>
        <w:t xml:space="preserve">и </w:t>
      </w:r>
      <w:r w:rsidR="00885C84">
        <w:rPr>
          <w:rFonts w:ascii="Times New Roman" w:hAnsi="Times New Roman" w:cs="Times New Roman"/>
          <w:sz w:val="24"/>
          <w:szCs w:val="24"/>
          <w:lang w:val="bg-BG"/>
        </w:rPr>
        <w:t>с</w:t>
      </w:r>
      <w:r w:rsidR="00264DFC">
        <w:rPr>
          <w:rFonts w:ascii="Times New Roman" w:hAnsi="Times New Roman" w:cs="Times New Roman"/>
          <w:sz w:val="24"/>
          <w:szCs w:val="24"/>
          <w:lang w:val="bg-BG"/>
        </w:rPr>
        <w:t>ложн</w:t>
      </w:r>
      <w:r w:rsidR="00ED49F9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="00AB2535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885C84">
        <w:rPr>
          <w:rFonts w:ascii="Times New Roman" w:hAnsi="Times New Roman" w:cs="Times New Roman"/>
          <w:sz w:val="24"/>
          <w:szCs w:val="24"/>
          <w:lang w:val="bg-BG"/>
        </w:rPr>
        <w:t>В първия случай се в</w:t>
      </w:r>
      <w:r w:rsidR="0022451B">
        <w:rPr>
          <w:rFonts w:ascii="Times New Roman" w:hAnsi="Times New Roman" w:cs="Times New Roman"/>
          <w:sz w:val="24"/>
          <w:szCs w:val="24"/>
          <w:lang w:val="bg-BG"/>
        </w:rPr>
        <w:t xml:space="preserve">ключва само </w:t>
      </w:r>
      <w:r w:rsidR="00AB2535">
        <w:rPr>
          <w:rFonts w:ascii="Times New Roman" w:hAnsi="Times New Roman" w:cs="Times New Roman"/>
          <w:sz w:val="24"/>
          <w:szCs w:val="24"/>
          <w:lang w:val="bg-BG"/>
        </w:rPr>
        <w:t>ед</w:t>
      </w:r>
      <w:r w:rsidR="0022451B">
        <w:rPr>
          <w:rFonts w:ascii="Times New Roman" w:hAnsi="Times New Roman" w:cs="Times New Roman"/>
          <w:sz w:val="24"/>
          <w:szCs w:val="24"/>
          <w:lang w:val="bg-BG"/>
        </w:rPr>
        <w:t>ин елемент</w:t>
      </w:r>
      <w:r w:rsidR="00AB2535">
        <w:rPr>
          <w:rFonts w:ascii="Times New Roman" w:hAnsi="Times New Roman" w:cs="Times New Roman"/>
          <w:sz w:val="24"/>
          <w:szCs w:val="24"/>
          <w:lang w:val="bg-BG"/>
        </w:rPr>
        <w:t>, но то</w:t>
      </w:r>
      <w:r w:rsidR="0022451B">
        <w:rPr>
          <w:rFonts w:ascii="Times New Roman" w:hAnsi="Times New Roman" w:cs="Times New Roman"/>
          <w:sz w:val="24"/>
          <w:szCs w:val="24"/>
          <w:lang w:val="bg-BG"/>
        </w:rPr>
        <w:t>й</w:t>
      </w:r>
      <w:r w:rsidR="00AB2535">
        <w:rPr>
          <w:rFonts w:ascii="Times New Roman" w:hAnsi="Times New Roman" w:cs="Times New Roman"/>
          <w:sz w:val="24"/>
          <w:szCs w:val="24"/>
          <w:lang w:val="bg-BG"/>
        </w:rPr>
        <w:t xml:space="preserve"> е съпътстван от множество</w:t>
      </w:r>
      <w:r w:rsidR="0022451B">
        <w:rPr>
          <w:rFonts w:ascii="Times New Roman" w:hAnsi="Times New Roman" w:cs="Times New Roman"/>
          <w:sz w:val="24"/>
          <w:szCs w:val="24"/>
          <w:lang w:val="bg-BG"/>
        </w:rPr>
        <w:t xml:space="preserve"> условности и крайности, които придават завършек </w:t>
      </w:r>
      <w:r w:rsidR="00885C84">
        <w:rPr>
          <w:rFonts w:ascii="Times New Roman" w:hAnsi="Times New Roman" w:cs="Times New Roman"/>
          <w:sz w:val="24"/>
          <w:szCs w:val="24"/>
          <w:lang w:val="bg-BG"/>
        </w:rPr>
        <w:t xml:space="preserve">на находчивата мисъл </w:t>
      </w:r>
      <w:r w:rsidR="0022451B">
        <w:rPr>
          <w:rFonts w:ascii="Times New Roman" w:hAnsi="Times New Roman" w:cs="Times New Roman"/>
          <w:sz w:val="24"/>
          <w:szCs w:val="24"/>
          <w:lang w:val="bg-BG"/>
        </w:rPr>
        <w:t xml:space="preserve">и обосновават </w:t>
      </w:r>
      <w:r w:rsidR="00885C84">
        <w:rPr>
          <w:rFonts w:ascii="Times New Roman" w:hAnsi="Times New Roman" w:cs="Times New Roman"/>
          <w:sz w:val="24"/>
          <w:szCs w:val="24"/>
          <w:lang w:val="bg-BG"/>
        </w:rPr>
        <w:t>установените</w:t>
      </w:r>
      <w:r w:rsidR="0022451B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885C84">
        <w:rPr>
          <w:rFonts w:ascii="Times New Roman" w:hAnsi="Times New Roman" w:cs="Times New Roman"/>
          <w:sz w:val="24"/>
          <w:szCs w:val="24"/>
          <w:lang w:val="bg-BG"/>
        </w:rPr>
        <w:t xml:space="preserve">връзки. Това може да се проследи в следващото </w:t>
      </w:r>
      <w:r w:rsidR="005E3C34" w:rsidRPr="00994844">
        <w:rPr>
          <w:rFonts w:ascii="Times New Roman" w:hAnsi="Times New Roman" w:cs="Times New Roman"/>
          <w:sz w:val="24"/>
          <w:szCs w:val="24"/>
          <w:lang w:val="bg-BG"/>
        </w:rPr>
        <w:t>похвално</w:t>
      </w:r>
      <w:r w:rsidR="00885C84" w:rsidRPr="00994844">
        <w:rPr>
          <w:rFonts w:ascii="Times New Roman" w:hAnsi="Times New Roman" w:cs="Times New Roman"/>
          <w:sz w:val="24"/>
          <w:szCs w:val="24"/>
          <w:lang w:val="bg-BG"/>
        </w:rPr>
        <w:t xml:space="preserve"> слово</w:t>
      </w:r>
      <w:r w:rsidR="00885C84">
        <w:rPr>
          <w:rFonts w:ascii="Times New Roman" w:hAnsi="Times New Roman" w:cs="Times New Roman"/>
          <w:sz w:val="24"/>
          <w:szCs w:val="24"/>
          <w:lang w:val="bg-BG"/>
        </w:rPr>
        <w:t xml:space="preserve"> на онзи велик отец, чието </w:t>
      </w:r>
      <w:r w:rsidR="00E64714">
        <w:rPr>
          <w:rFonts w:ascii="Times New Roman" w:hAnsi="Times New Roman" w:cs="Times New Roman"/>
          <w:sz w:val="24"/>
          <w:szCs w:val="24"/>
          <w:lang w:val="bg-BG"/>
        </w:rPr>
        <w:t>августейшо</w:t>
      </w:r>
      <w:r w:rsidR="00885C84">
        <w:rPr>
          <w:rFonts w:ascii="Times New Roman" w:hAnsi="Times New Roman" w:cs="Times New Roman"/>
          <w:sz w:val="24"/>
          <w:szCs w:val="24"/>
          <w:lang w:val="bg-BG"/>
        </w:rPr>
        <w:t xml:space="preserve"> име е </w:t>
      </w:r>
      <w:r w:rsidR="00E64714">
        <w:rPr>
          <w:rFonts w:ascii="Times New Roman" w:hAnsi="Times New Roman" w:cs="Times New Roman"/>
          <w:sz w:val="24"/>
          <w:szCs w:val="24"/>
          <w:lang w:val="bg-BG"/>
        </w:rPr>
        <w:t>увенчано</w:t>
      </w:r>
      <w:r w:rsidR="00885C84">
        <w:rPr>
          <w:rFonts w:ascii="Times New Roman" w:hAnsi="Times New Roman" w:cs="Times New Roman"/>
          <w:sz w:val="24"/>
          <w:szCs w:val="24"/>
          <w:lang w:val="bg-BG"/>
        </w:rPr>
        <w:t xml:space="preserve"> с титлата </w:t>
      </w:r>
      <w:r w:rsidR="005E3C34">
        <w:rPr>
          <w:rFonts w:ascii="Times New Roman" w:hAnsi="Times New Roman" w:cs="Times New Roman"/>
          <w:sz w:val="24"/>
          <w:szCs w:val="24"/>
          <w:lang w:val="bg-BG"/>
        </w:rPr>
        <w:t>Ц</w:t>
      </w:r>
      <w:r w:rsidR="00E64714">
        <w:rPr>
          <w:rFonts w:ascii="Times New Roman" w:hAnsi="Times New Roman" w:cs="Times New Roman"/>
          <w:sz w:val="24"/>
          <w:szCs w:val="24"/>
          <w:lang w:val="bg-BG"/>
        </w:rPr>
        <w:t>ар</w:t>
      </w:r>
      <w:r w:rsidR="00885C84">
        <w:rPr>
          <w:rFonts w:ascii="Times New Roman" w:hAnsi="Times New Roman" w:cs="Times New Roman"/>
          <w:sz w:val="24"/>
          <w:szCs w:val="24"/>
          <w:lang w:val="bg-BG"/>
        </w:rPr>
        <w:t xml:space="preserve"> на изобретателната мисъл</w:t>
      </w:r>
      <w:r w:rsidR="00E64714">
        <w:rPr>
          <w:rFonts w:ascii="Times New Roman" w:hAnsi="Times New Roman" w:cs="Times New Roman"/>
          <w:sz w:val="24"/>
          <w:szCs w:val="24"/>
          <w:lang w:val="bg-BG"/>
        </w:rPr>
        <w:t>. Йоан се ражда – казва Августин</w:t>
      </w:r>
      <w:r w:rsidR="00BB4848">
        <w:rPr>
          <w:rStyle w:val="FootnoteReference"/>
          <w:rFonts w:ascii="Times New Roman" w:hAnsi="Times New Roman" w:cs="Times New Roman"/>
          <w:sz w:val="24"/>
          <w:szCs w:val="24"/>
          <w:lang w:val="bg-BG"/>
        </w:rPr>
        <w:footnoteReference w:id="13"/>
      </w:r>
      <w:r w:rsidR="00E64714">
        <w:rPr>
          <w:rFonts w:ascii="Times New Roman" w:hAnsi="Times New Roman" w:cs="Times New Roman"/>
          <w:sz w:val="24"/>
          <w:szCs w:val="24"/>
          <w:lang w:val="bg-BG"/>
        </w:rPr>
        <w:t>,- когато дните започват да намаляват, а Христос се ражда, когато дните започват да растат</w:t>
      </w:r>
      <w:r w:rsidR="00264DFC">
        <w:rPr>
          <w:rFonts w:ascii="Times New Roman" w:hAnsi="Times New Roman" w:cs="Times New Roman"/>
          <w:sz w:val="24"/>
          <w:szCs w:val="24"/>
          <w:lang w:val="bg-BG"/>
        </w:rPr>
        <w:t xml:space="preserve">, с което </w:t>
      </w:r>
      <w:r w:rsidR="00E64714">
        <w:rPr>
          <w:rFonts w:ascii="Times New Roman" w:hAnsi="Times New Roman" w:cs="Times New Roman"/>
          <w:sz w:val="24"/>
          <w:szCs w:val="24"/>
          <w:lang w:val="bg-BG"/>
        </w:rPr>
        <w:t xml:space="preserve">сякаш се сбъдва пророчеството на </w:t>
      </w:r>
      <w:r w:rsidR="00264DFC">
        <w:rPr>
          <w:rFonts w:ascii="Times New Roman" w:hAnsi="Times New Roman" w:cs="Times New Roman"/>
          <w:sz w:val="24"/>
          <w:szCs w:val="24"/>
          <w:lang w:val="bg-BG"/>
        </w:rPr>
        <w:t xml:space="preserve">самия </w:t>
      </w:r>
      <w:r w:rsidR="00E64714">
        <w:rPr>
          <w:rFonts w:ascii="Times New Roman" w:hAnsi="Times New Roman" w:cs="Times New Roman"/>
          <w:sz w:val="24"/>
          <w:szCs w:val="24"/>
          <w:lang w:val="bg-BG"/>
        </w:rPr>
        <w:t xml:space="preserve">Йоан: „Той трябва да расте, а аз – да се </w:t>
      </w:r>
      <w:r w:rsidR="00A764BF">
        <w:rPr>
          <w:rFonts w:ascii="Times New Roman" w:hAnsi="Times New Roman" w:cs="Times New Roman"/>
          <w:sz w:val="24"/>
          <w:szCs w:val="24"/>
          <w:lang w:val="bg-BG"/>
        </w:rPr>
        <w:t>с</w:t>
      </w:r>
      <w:r w:rsidR="00E64714">
        <w:rPr>
          <w:rFonts w:ascii="Times New Roman" w:hAnsi="Times New Roman" w:cs="Times New Roman"/>
          <w:sz w:val="24"/>
          <w:szCs w:val="24"/>
          <w:lang w:val="bg-BG"/>
        </w:rPr>
        <w:t>малявам”.</w:t>
      </w:r>
      <w:r w:rsidR="00197CD4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DA6C2D" w:rsidRDefault="00502498" w:rsidP="00473F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Макар да има две-три </w:t>
      </w:r>
      <w:r w:rsidR="008C550C">
        <w:rPr>
          <w:rFonts w:ascii="Times New Roman" w:hAnsi="Times New Roman" w:cs="Times New Roman"/>
          <w:sz w:val="24"/>
          <w:szCs w:val="24"/>
          <w:lang w:val="bg-BG"/>
        </w:rPr>
        <w:t>находчиви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попадения, </w:t>
      </w:r>
      <w:r w:rsidR="00ED49F9">
        <w:rPr>
          <w:rFonts w:ascii="Times New Roman" w:hAnsi="Times New Roman" w:cs="Times New Roman"/>
          <w:sz w:val="24"/>
          <w:szCs w:val="24"/>
          <w:lang w:val="bg-BG"/>
        </w:rPr>
        <w:t>прони</w:t>
      </w:r>
      <w:r w:rsidR="000921E2">
        <w:rPr>
          <w:rFonts w:ascii="Times New Roman" w:hAnsi="Times New Roman" w:cs="Times New Roman"/>
          <w:sz w:val="24"/>
          <w:szCs w:val="24"/>
          <w:lang w:val="bg-BG"/>
        </w:rPr>
        <w:t>цателността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в тази фраза</w:t>
      </w:r>
      <w:r w:rsidR="008C550C">
        <w:rPr>
          <w:rFonts w:ascii="Times New Roman" w:hAnsi="Times New Roman" w:cs="Times New Roman"/>
          <w:sz w:val="24"/>
          <w:szCs w:val="24"/>
          <w:lang w:val="bg-BG"/>
        </w:rPr>
        <w:t xml:space="preserve"> 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</w:t>
      </w:r>
      <w:r w:rsidR="008C550C">
        <w:rPr>
          <w:rFonts w:ascii="Times New Roman" w:hAnsi="Times New Roman" w:cs="Times New Roman"/>
          <w:sz w:val="24"/>
          <w:szCs w:val="24"/>
          <w:lang w:val="bg-BG"/>
        </w:rPr>
        <w:t>сложн</w:t>
      </w:r>
      <w:r w:rsidR="00ED49F9">
        <w:rPr>
          <w:rFonts w:ascii="Times New Roman" w:hAnsi="Times New Roman" w:cs="Times New Roman"/>
          <w:sz w:val="24"/>
          <w:szCs w:val="24"/>
          <w:lang w:val="bg-BG"/>
        </w:rPr>
        <w:t>а</w:t>
      </w:r>
      <w:r>
        <w:rPr>
          <w:rFonts w:ascii="Times New Roman" w:hAnsi="Times New Roman" w:cs="Times New Roman"/>
          <w:sz w:val="24"/>
          <w:szCs w:val="24"/>
          <w:lang w:val="bg-BG"/>
        </w:rPr>
        <w:t>, тъй като се следва само една-единствена мисъл, като в епиграма или в сонет – като например в след</w:t>
      </w:r>
      <w:r w:rsidR="00157DCB">
        <w:rPr>
          <w:rFonts w:ascii="Times New Roman" w:hAnsi="Times New Roman" w:cs="Times New Roman"/>
          <w:sz w:val="24"/>
          <w:szCs w:val="24"/>
          <w:lang w:val="bg-BG"/>
        </w:rPr>
        <w:t>ния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сонет на </w:t>
      </w:r>
      <w:r w:rsidR="00264DFC">
        <w:rPr>
          <w:rFonts w:ascii="Times New Roman" w:hAnsi="Times New Roman" w:cs="Times New Roman"/>
          <w:sz w:val="24"/>
          <w:szCs w:val="24"/>
          <w:lang w:val="bg-BG"/>
        </w:rPr>
        <w:t xml:space="preserve">изобретателния </w:t>
      </w:r>
      <w:r>
        <w:rPr>
          <w:rFonts w:ascii="Times New Roman" w:hAnsi="Times New Roman" w:cs="Times New Roman"/>
          <w:sz w:val="24"/>
          <w:szCs w:val="24"/>
          <w:lang w:val="bg-BG"/>
        </w:rPr>
        <w:t>дон Луис Карильо:</w:t>
      </w:r>
    </w:p>
    <w:p w:rsidR="00502498" w:rsidRDefault="00DA6C2D" w:rsidP="00DA6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 w:rsidRPr="00DA6C2D">
        <w:rPr>
          <w:rFonts w:ascii="Times New Roman" w:hAnsi="Times New Roman" w:cs="Times New Roman"/>
          <w:sz w:val="20"/>
          <w:szCs w:val="20"/>
          <w:lang w:val="bg-BG"/>
        </w:rPr>
        <w:t xml:space="preserve">Гледа </w:t>
      </w:r>
      <w:r>
        <w:rPr>
          <w:rFonts w:ascii="Times New Roman" w:hAnsi="Times New Roman" w:cs="Times New Roman"/>
          <w:sz w:val="20"/>
          <w:szCs w:val="20"/>
          <w:lang w:val="bg-BG"/>
        </w:rPr>
        <w:t>Тисба своя блед любим,</w:t>
      </w:r>
    </w:p>
    <w:p w:rsidR="00DA6C2D" w:rsidRDefault="00DA6C2D" w:rsidP="00DA6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в плен на жестоката съдба,</w:t>
      </w:r>
    </w:p>
    <w:p w:rsidR="00DA6C2D" w:rsidRDefault="00DA6C2D" w:rsidP="00DA6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тя с лице във сълзи от любов,</w:t>
      </w:r>
    </w:p>
    <w:p w:rsidR="00DA6C2D" w:rsidRDefault="00D34EF8" w:rsidP="00DA6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а </w:t>
      </w:r>
      <w:r w:rsidR="00DA6C2D">
        <w:rPr>
          <w:rFonts w:ascii="Times New Roman" w:hAnsi="Times New Roman" w:cs="Times New Roman"/>
          <w:sz w:val="20"/>
          <w:szCs w:val="20"/>
          <w:lang w:val="bg-BG"/>
        </w:rPr>
        <w:t xml:space="preserve">той в кръв </w:t>
      </w:r>
      <w:r>
        <w:rPr>
          <w:rFonts w:ascii="Times New Roman" w:hAnsi="Times New Roman" w:cs="Times New Roman"/>
          <w:sz w:val="20"/>
          <w:szCs w:val="20"/>
          <w:lang w:val="bg-BG"/>
        </w:rPr>
        <w:t>потънал</w:t>
      </w:r>
      <w:r w:rsidR="00DA6C2D">
        <w:rPr>
          <w:rFonts w:ascii="Times New Roman" w:hAnsi="Times New Roman" w:cs="Times New Roman"/>
          <w:sz w:val="20"/>
          <w:szCs w:val="20"/>
          <w:lang w:val="bg-BG"/>
        </w:rPr>
        <w:t xml:space="preserve"> от любов.</w:t>
      </w:r>
    </w:p>
    <w:p w:rsidR="00DA6C2D" w:rsidRDefault="00DA6C2D" w:rsidP="00DA6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</w:p>
    <w:p w:rsidR="00DA6C2D" w:rsidRDefault="00D34EF8" w:rsidP="00DA6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Прободе се със меча</w:t>
      </w:r>
      <w:r w:rsidR="00DA6C2D">
        <w:rPr>
          <w:rFonts w:ascii="Times New Roman" w:hAnsi="Times New Roman" w:cs="Times New Roman"/>
          <w:sz w:val="20"/>
          <w:szCs w:val="20"/>
          <w:lang w:val="bg-BG"/>
        </w:rPr>
        <w:t xml:space="preserve">, </w:t>
      </w:r>
      <w:r w:rsidR="00AE26BE">
        <w:rPr>
          <w:rFonts w:ascii="Times New Roman" w:hAnsi="Times New Roman" w:cs="Times New Roman"/>
          <w:sz w:val="20"/>
          <w:szCs w:val="20"/>
          <w:lang w:val="bg-BG"/>
        </w:rPr>
        <w:t>причинил</w:t>
      </w:r>
    </w:p>
    <w:p w:rsidR="00DA6C2D" w:rsidRDefault="00DA6C2D" w:rsidP="00DA6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злочестината й, но нищо не усети,</w:t>
      </w:r>
    </w:p>
    <w:p w:rsidR="00DA6C2D" w:rsidRDefault="00DA6C2D" w:rsidP="00DA6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защото бе останала без чувства</w:t>
      </w:r>
    </w:p>
    <w:p w:rsidR="00DA6C2D" w:rsidRDefault="00DA6C2D" w:rsidP="00DA6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след </w:t>
      </w:r>
      <w:r w:rsidR="00D34EF8">
        <w:rPr>
          <w:rFonts w:ascii="Times New Roman" w:hAnsi="Times New Roman" w:cs="Times New Roman"/>
          <w:sz w:val="20"/>
          <w:szCs w:val="20"/>
          <w:lang w:val="bg-BG"/>
        </w:rPr>
        <w:t>гибелта</w:t>
      </w:r>
      <w:r>
        <w:rPr>
          <w:rFonts w:ascii="Times New Roman" w:hAnsi="Times New Roman" w:cs="Times New Roman"/>
          <w:sz w:val="20"/>
          <w:szCs w:val="20"/>
          <w:lang w:val="bg-BG"/>
        </w:rPr>
        <w:t xml:space="preserve"> на </w:t>
      </w:r>
      <w:r w:rsidR="00AE26BE">
        <w:rPr>
          <w:rFonts w:ascii="Times New Roman" w:hAnsi="Times New Roman" w:cs="Times New Roman"/>
          <w:sz w:val="20"/>
          <w:szCs w:val="20"/>
          <w:lang w:val="bg-BG"/>
        </w:rPr>
        <w:t>нейния</w:t>
      </w:r>
      <w:r>
        <w:rPr>
          <w:rFonts w:ascii="Times New Roman" w:hAnsi="Times New Roman" w:cs="Times New Roman"/>
          <w:sz w:val="20"/>
          <w:szCs w:val="20"/>
          <w:lang w:val="bg-BG"/>
        </w:rPr>
        <w:t xml:space="preserve"> любим.</w:t>
      </w:r>
    </w:p>
    <w:p w:rsidR="00DA6C2D" w:rsidRDefault="00DA6C2D" w:rsidP="00DA6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</w:p>
    <w:p w:rsidR="00DA6C2D" w:rsidRDefault="00D34EF8" w:rsidP="00DA6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П</w:t>
      </w:r>
      <w:r w:rsidR="00DA6C2D">
        <w:rPr>
          <w:rFonts w:ascii="Times New Roman" w:hAnsi="Times New Roman" w:cs="Times New Roman"/>
          <w:sz w:val="20"/>
          <w:szCs w:val="20"/>
          <w:lang w:val="bg-BG"/>
        </w:rPr>
        <w:t>адна</w:t>
      </w:r>
      <w:r>
        <w:rPr>
          <w:rFonts w:ascii="Times New Roman" w:hAnsi="Times New Roman" w:cs="Times New Roman"/>
          <w:sz w:val="20"/>
          <w:szCs w:val="20"/>
          <w:lang w:val="bg-BG"/>
        </w:rPr>
        <w:t xml:space="preserve"> и</w:t>
      </w:r>
      <w:r w:rsidR="00DA6C2D">
        <w:rPr>
          <w:rFonts w:ascii="Times New Roman" w:hAnsi="Times New Roman" w:cs="Times New Roman"/>
          <w:sz w:val="20"/>
          <w:szCs w:val="20"/>
          <w:lang w:val="bg-BG"/>
        </w:rPr>
        <w:t xml:space="preserve"> кръвта</w:t>
      </w:r>
      <w:r w:rsidR="00AE26BE">
        <w:rPr>
          <w:rFonts w:ascii="Times New Roman" w:hAnsi="Times New Roman" w:cs="Times New Roman"/>
          <w:sz w:val="20"/>
          <w:szCs w:val="20"/>
          <w:lang w:val="bg-BG"/>
        </w:rPr>
        <w:t xml:space="preserve"> потърси</w:t>
      </w:r>
      <w:r w:rsidR="00DA6C2D">
        <w:rPr>
          <w:rFonts w:ascii="Times New Roman" w:hAnsi="Times New Roman" w:cs="Times New Roman"/>
          <w:sz w:val="20"/>
          <w:szCs w:val="20"/>
          <w:lang w:val="bg-BG"/>
        </w:rPr>
        <w:t>, бърза</w:t>
      </w:r>
    </w:p>
    <w:p w:rsidR="00DA6C2D" w:rsidRDefault="00DA6C2D" w:rsidP="00DA6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и студена, на своя господар,</w:t>
      </w:r>
    </w:p>
    <w:p w:rsidR="00DA6C2D" w:rsidRDefault="00DA6C2D" w:rsidP="00DA6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ръцете му</w:t>
      </w:r>
      <w:r w:rsidR="00D34EF8">
        <w:rPr>
          <w:rFonts w:ascii="Times New Roman" w:hAnsi="Times New Roman" w:cs="Times New Roman"/>
          <w:sz w:val="20"/>
          <w:szCs w:val="20"/>
          <w:lang w:val="bg-BG"/>
        </w:rPr>
        <w:t xml:space="preserve"> държеше</w:t>
      </w:r>
      <w:r>
        <w:rPr>
          <w:rFonts w:ascii="Times New Roman" w:hAnsi="Times New Roman" w:cs="Times New Roman"/>
          <w:sz w:val="20"/>
          <w:szCs w:val="20"/>
          <w:lang w:val="bg-BG"/>
        </w:rPr>
        <w:t xml:space="preserve">, </w:t>
      </w:r>
      <w:r w:rsidR="00AE26BE">
        <w:rPr>
          <w:rFonts w:ascii="Times New Roman" w:hAnsi="Times New Roman" w:cs="Times New Roman"/>
          <w:sz w:val="20"/>
          <w:szCs w:val="20"/>
          <w:lang w:val="bg-BG"/>
        </w:rPr>
        <w:t>на</w:t>
      </w:r>
      <w:r>
        <w:rPr>
          <w:rFonts w:ascii="Times New Roman" w:hAnsi="Times New Roman" w:cs="Times New Roman"/>
          <w:sz w:val="20"/>
          <w:szCs w:val="20"/>
          <w:lang w:val="bg-BG"/>
        </w:rPr>
        <w:t>ранена.</w:t>
      </w:r>
    </w:p>
    <w:p w:rsidR="00DA6C2D" w:rsidRDefault="00DA6C2D" w:rsidP="00DA6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</w:p>
    <w:p w:rsidR="00DA6C2D" w:rsidRDefault="00AE26BE" w:rsidP="00DA6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И т</w:t>
      </w:r>
      <w:r w:rsidR="00DA6C2D">
        <w:rPr>
          <w:rFonts w:ascii="Times New Roman" w:hAnsi="Times New Roman" w:cs="Times New Roman"/>
          <w:sz w:val="20"/>
          <w:szCs w:val="20"/>
          <w:lang w:val="bg-BG"/>
        </w:rPr>
        <w:t>огава смъртта силата си п</w:t>
      </w:r>
      <w:r>
        <w:rPr>
          <w:rFonts w:ascii="Times New Roman" w:hAnsi="Times New Roman" w:cs="Times New Roman"/>
          <w:sz w:val="20"/>
          <w:szCs w:val="20"/>
          <w:lang w:val="bg-BG"/>
        </w:rPr>
        <w:t>рояви -</w:t>
      </w:r>
    </w:p>
    <w:p w:rsidR="00DA6C2D" w:rsidRDefault="00DA6C2D" w:rsidP="00DA6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само за </w:t>
      </w:r>
      <w:r w:rsidR="00AE26BE">
        <w:rPr>
          <w:rFonts w:ascii="Times New Roman" w:hAnsi="Times New Roman" w:cs="Times New Roman"/>
          <w:sz w:val="20"/>
          <w:szCs w:val="20"/>
          <w:lang w:val="bg-BG"/>
        </w:rPr>
        <w:t xml:space="preserve">един </w:t>
      </w:r>
      <w:r>
        <w:rPr>
          <w:rFonts w:ascii="Times New Roman" w:hAnsi="Times New Roman" w:cs="Times New Roman"/>
          <w:sz w:val="20"/>
          <w:szCs w:val="20"/>
          <w:lang w:val="bg-BG"/>
        </w:rPr>
        <w:t xml:space="preserve">миг </w:t>
      </w:r>
      <w:r w:rsidR="00AE26BE">
        <w:rPr>
          <w:rFonts w:ascii="Times New Roman" w:hAnsi="Times New Roman" w:cs="Times New Roman"/>
          <w:sz w:val="20"/>
          <w:szCs w:val="20"/>
          <w:lang w:val="bg-BG"/>
        </w:rPr>
        <w:t>успя</w:t>
      </w:r>
      <w:r>
        <w:rPr>
          <w:rFonts w:ascii="Times New Roman" w:hAnsi="Times New Roman" w:cs="Times New Roman"/>
          <w:sz w:val="20"/>
          <w:szCs w:val="20"/>
          <w:lang w:val="bg-BG"/>
        </w:rPr>
        <w:t xml:space="preserve"> да ги събере,</w:t>
      </w:r>
    </w:p>
    <w:p w:rsidR="00DA6C2D" w:rsidRDefault="00DA6C2D" w:rsidP="00DA6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а любовта за цял живот не бе успяла.</w:t>
      </w:r>
    </w:p>
    <w:p w:rsidR="00DA6C2D" w:rsidRDefault="00DA6C2D" w:rsidP="00DA6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</w:p>
    <w:p w:rsidR="00DA6C2D" w:rsidRPr="00DA6C2D" w:rsidRDefault="00DA6C2D" w:rsidP="00DA6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bg-BG"/>
        </w:rPr>
      </w:pPr>
    </w:p>
    <w:p w:rsidR="00264DFC" w:rsidRDefault="00994844" w:rsidP="00473F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Сложн</w:t>
      </w:r>
      <w:r w:rsidR="00ED49F9">
        <w:rPr>
          <w:rFonts w:ascii="Times New Roman" w:hAnsi="Times New Roman" w:cs="Times New Roman"/>
          <w:sz w:val="24"/>
          <w:szCs w:val="24"/>
          <w:lang w:val="bg-BG"/>
        </w:rPr>
        <w:t>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ED49F9">
        <w:rPr>
          <w:rFonts w:ascii="Times New Roman" w:hAnsi="Times New Roman" w:cs="Times New Roman"/>
          <w:sz w:val="24"/>
          <w:szCs w:val="24"/>
          <w:lang w:val="bg-BG"/>
        </w:rPr>
        <w:t>прони</w:t>
      </w:r>
      <w:r w:rsidR="000921E2">
        <w:rPr>
          <w:rFonts w:ascii="Times New Roman" w:hAnsi="Times New Roman" w:cs="Times New Roman"/>
          <w:sz w:val="24"/>
          <w:szCs w:val="24"/>
          <w:lang w:val="bg-BG"/>
        </w:rPr>
        <w:t>цателност</w:t>
      </w:r>
      <w:r w:rsidR="00264DFC">
        <w:rPr>
          <w:rFonts w:ascii="Times New Roman" w:hAnsi="Times New Roman" w:cs="Times New Roman"/>
          <w:sz w:val="24"/>
          <w:szCs w:val="24"/>
          <w:lang w:val="bg-BG"/>
        </w:rPr>
        <w:t xml:space="preserve"> включва много елементи и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главни </w:t>
      </w:r>
      <w:r w:rsidR="00264DFC">
        <w:rPr>
          <w:rFonts w:ascii="Times New Roman" w:hAnsi="Times New Roman" w:cs="Times New Roman"/>
          <w:sz w:val="24"/>
          <w:szCs w:val="24"/>
          <w:lang w:val="bg-BG"/>
        </w:rPr>
        <w:t>части, макар и те да се обединяват</w:t>
      </w:r>
      <w:r w:rsidR="009C614F">
        <w:rPr>
          <w:rFonts w:ascii="Times New Roman" w:hAnsi="Times New Roman" w:cs="Times New Roman"/>
          <w:sz w:val="24"/>
          <w:szCs w:val="24"/>
          <w:lang w:val="bg-BG"/>
        </w:rPr>
        <w:t xml:space="preserve"> в умелата назидателна нишка на общото разсъждение.</w:t>
      </w:r>
      <w:r w:rsidR="0075651A">
        <w:rPr>
          <w:rFonts w:ascii="Times New Roman" w:hAnsi="Times New Roman" w:cs="Times New Roman"/>
          <w:sz w:val="24"/>
          <w:szCs w:val="24"/>
          <w:lang w:val="bg-BG"/>
        </w:rPr>
        <w:t xml:space="preserve"> Всеки  скъпоценен камък поотделно би</w:t>
      </w:r>
      <w:r w:rsidR="00E865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86508">
        <w:rPr>
          <w:rFonts w:ascii="Times New Roman" w:hAnsi="Times New Roman" w:cs="Times New Roman"/>
          <w:sz w:val="24"/>
          <w:szCs w:val="24"/>
          <w:lang w:val="bg-BG"/>
        </w:rPr>
        <w:t xml:space="preserve">могъл да се сравни със </w:t>
      </w:r>
      <w:r w:rsidR="0075651A">
        <w:rPr>
          <w:rFonts w:ascii="Times New Roman" w:hAnsi="Times New Roman" w:cs="Times New Roman"/>
          <w:sz w:val="24"/>
          <w:szCs w:val="24"/>
          <w:lang w:val="bg-BG"/>
        </w:rPr>
        <w:t xml:space="preserve">звезда, но когато се съединят в </w:t>
      </w:r>
      <w:r w:rsidR="00E86508">
        <w:rPr>
          <w:rFonts w:ascii="Times New Roman" w:hAnsi="Times New Roman" w:cs="Times New Roman"/>
          <w:sz w:val="24"/>
          <w:szCs w:val="24"/>
          <w:lang w:val="bg-BG"/>
        </w:rPr>
        <w:t>драгоценен накит</w:t>
      </w:r>
      <w:r w:rsidR="0075651A">
        <w:rPr>
          <w:rFonts w:ascii="Times New Roman" w:hAnsi="Times New Roman" w:cs="Times New Roman"/>
          <w:sz w:val="24"/>
          <w:szCs w:val="24"/>
          <w:lang w:val="bg-BG"/>
        </w:rPr>
        <w:t xml:space="preserve">, те </w:t>
      </w:r>
      <w:r w:rsidR="00E86508">
        <w:rPr>
          <w:rFonts w:ascii="Times New Roman" w:hAnsi="Times New Roman" w:cs="Times New Roman"/>
          <w:sz w:val="24"/>
          <w:szCs w:val="24"/>
          <w:lang w:val="bg-BG"/>
        </w:rPr>
        <w:t xml:space="preserve">ще </w:t>
      </w:r>
      <w:r w:rsidR="0075651A">
        <w:rPr>
          <w:rFonts w:ascii="Times New Roman" w:hAnsi="Times New Roman" w:cs="Times New Roman"/>
          <w:sz w:val="24"/>
          <w:szCs w:val="24"/>
          <w:lang w:val="bg-BG"/>
        </w:rPr>
        <w:t>си съперничат с небосвода</w:t>
      </w:r>
      <w:r w:rsidR="00E86508">
        <w:rPr>
          <w:rFonts w:ascii="Times New Roman" w:hAnsi="Times New Roman" w:cs="Times New Roman"/>
          <w:sz w:val="24"/>
          <w:szCs w:val="24"/>
          <w:lang w:val="bg-BG"/>
        </w:rPr>
        <w:t xml:space="preserve"> – майсторско творение на изобретателността, върху което се издига величествено здание от теми и </w:t>
      </w:r>
      <w:r>
        <w:rPr>
          <w:rFonts w:ascii="Times New Roman" w:hAnsi="Times New Roman" w:cs="Times New Roman"/>
          <w:sz w:val="24"/>
          <w:szCs w:val="24"/>
          <w:lang w:val="bg-BG"/>
        </w:rPr>
        <w:t>идеи</w:t>
      </w:r>
      <w:r w:rsidR="00E86508">
        <w:rPr>
          <w:rFonts w:ascii="Times New Roman" w:hAnsi="Times New Roman" w:cs="Times New Roman"/>
          <w:sz w:val="24"/>
          <w:szCs w:val="24"/>
          <w:lang w:val="bg-BG"/>
        </w:rPr>
        <w:t>, а не от колони и архитрави. Так</w:t>
      </w:r>
      <w:r w:rsidR="00642703">
        <w:rPr>
          <w:rFonts w:ascii="Times New Roman" w:hAnsi="Times New Roman" w:cs="Times New Roman"/>
          <w:sz w:val="24"/>
          <w:szCs w:val="24"/>
          <w:lang w:val="bg-BG"/>
        </w:rPr>
        <w:t xml:space="preserve">ова е </w:t>
      </w:r>
      <w:r w:rsidR="00E86508">
        <w:rPr>
          <w:rFonts w:ascii="Times New Roman" w:hAnsi="Times New Roman" w:cs="Times New Roman"/>
          <w:sz w:val="24"/>
          <w:szCs w:val="24"/>
          <w:lang w:val="bg-BG"/>
        </w:rPr>
        <w:t>находчив</w:t>
      </w:r>
      <w:r w:rsidR="00642703">
        <w:rPr>
          <w:rFonts w:ascii="Times New Roman" w:hAnsi="Times New Roman" w:cs="Times New Roman"/>
          <w:sz w:val="24"/>
          <w:szCs w:val="24"/>
          <w:lang w:val="bg-BG"/>
        </w:rPr>
        <w:t>ото слово, посветено на зората на Емпирея</w:t>
      </w:r>
      <w:r w:rsidR="00642703">
        <w:rPr>
          <w:rStyle w:val="FootnoteReference"/>
          <w:rFonts w:ascii="Times New Roman" w:hAnsi="Times New Roman" w:cs="Times New Roman"/>
          <w:sz w:val="24"/>
          <w:szCs w:val="24"/>
          <w:lang w:val="bg-BG"/>
        </w:rPr>
        <w:footnoteReference w:id="14"/>
      </w:r>
      <w:r w:rsidR="00642703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887EBD">
        <w:rPr>
          <w:rFonts w:ascii="Times New Roman" w:hAnsi="Times New Roman" w:cs="Times New Roman"/>
          <w:sz w:val="24"/>
          <w:szCs w:val="24"/>
          <w:lang w:val="bg-BG"/>
        </w:rPr>
        <w:t xml:space="preserve"> В него се посочва</w:t>
      </w:r>
      <w:r w:rsidR="00884833">
        <w:rPr>
          <w:rFonts w:ascii="Times New Roman" w:hAnsi="Times New Roman" w:cs="Times New Roman"/>
          <w:sz w:val="24"/>
          <w:szCs w:val="24"/>
          <w:lang w:val="bg-BG"/>
        </w:rPr>
        <w:t>, че в името Мария – което означава „гос</w:t>
      </w:r>
      <w:r w:rsidR="00887EBD">
        <w:rPr>
          <w:rFonts w:ascii="Times New Roman" w:hAnsi="Times New Roman" w:cs="Times New Roman"/>
          <w:sz w:val="24"/>
          <w:szCs w:val="24"/>
          <w:lang w:val="bg-BG"/>
        </w:rPr>
        <w:t>подарка</w:t>
      </w:r>
      <w:r w:rsidR="00884833">
        <w:rPr>
          <w:rFonts w:ascii="Times New Roman" w:hAnsi="Times New Roman" w:cs="Times New Roman"/>
          <w:sz w:val="24"/>
          <w:szCs w:val="24"/>
          <w:lang w:val="bg-BG"/>
        </w:rPr>
        <w:t xml:space="preserve">” - се крие велико тайнство, защото тя не е зачената като робиня, а като </w:t>
      </w:r>
      <w:r w:rsidR="00887EBD">
        <w:rPr>
          <w:rFonts w:ascii="Times New Roman" w:hAnsi="Times New Roman" w:cs="Times New Roman"/>
          <w:sz w:val="24"/>
          <w:szCs w:val="24"/>
          <w:lang w:val="bg-BG"/>
        </w:rPr>
        <w:t>господарка над</w:t>
      </w:r>
      <w:r w:rsidR="00884833">
        <w:rPr>
          <w:rFonts w:ascii="Times New Roman" w:hAnsi="Times New Roman" w:cs="Times New Roman"/>
          <w:sz w:val="24"/>
          <w:szCs w:val="24"/>
          <w:lang w:val="bg-BG"/>
        </w:rPr>
        <w:t xml:space="preserve"> греха – в благодат и дори </w:t>
      </w:r>
      <w:r w:rsidR="00887EBD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="00884833">
        <w:rPr>
          <w:rFonts w:ascii="Times New Roman" w:hAnsi="Times New Roman" w:cs="Times New Roman"/>
          <w:sz w:val="24"/>
          <w:szCs w:val="24"/>
          <w:lang w:val="bg-BG"/>
        </w:rPr>
        <w:t>слава</w:t>
      </w:r>
      <w:r w:rsidR="00887EBD">
        <w:rPr>
          <w:rFonts w:ascii="Times New Roman" w:hAnsi="Times New Roman" w:cs="Times New Roman"/>
          <w:sz w:val="24"/>
          <w:szCs w:val="24"/>
          <w:lang w:val="bg-BG"/>
        </w:rPr>
        <w:t>, родена е като господарка на</w:t>
      </w:r>
      <w:r>
        <w:rPr>
          <w:rFonts w:ascii="Times New Roman" w:hAnsi="Times New Roman" w:cs="Times New Roman"/>
          <w:sz w:val="24"/>
          <w:szCs w:val="24"/>
          <w:lang w:val="bg-BG"/>
        </w:rPr>
        <w:t>д</w:t>
      </w:r>
      <w:r w:rsidR="00887EBD">
        <w:rPr>
          <w:rFonts w:ascii="Times New Roman" w:hAnsi="Times New Roman" w:cs="Times New Roman"/>
          <w:sz w:val="24"/>
          <w:szCs w:val="24"/>
          <w:lang w:val="bg-BG"/>
        </w:rPr>
        <w:t xml:space="preserve"> живота - отвъд повечето жизнени несгоди, и умира като господарка над смъртта </w:t>
      </w:r>
      <w:r w:rsidR="000B7C27">
        <w:rPr>
          <w:rFonts w:ascii="Times New Roman" w:hAnsi="Times New Roman" w:cs="Times New Roman"/>
          <w:sz w:val="24"/>
          <w:szCs w:val="24"/>
          <w:lang w:val="bg-BG"/>
        </w:rPr>
        <w:t xml:space="preserve">чрез </w:t>
      </w:r>
      <w:r w:rsidR="00887EBD">
        <w:rPr>
          <w:rFonts w:ascii="Times New Roman" w:hAnsi="Times New Roman" w:cs="Times New Roman"/>
          <w:sz w:val="24"/>
          <w:szCs w:val="24"/>
          <w:lang w:val="bg-BG"/>
        </w:rPr>
        <w:t>силата на любовта.</w:t>
      </w:r>
    </w:p>
    <w:p w:rsidR="00157DCB" w:rsidRDefault="00994844" w:rsidP="00473F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Прост</w:t>
      </w:r>
      <w:r w:rsidR="00ED49F9">
        <w:rPr>
          <w:rFonts w:ascii="Times New Roman" w:hAnsi="Times New Roman" w:cs="Times New Roman"/>
          <w:sz w:val="24"/>
          <w:szCs w:val="24"/>
          <w:lang w:val="bg-BG"/>
        </w:rPr>
        <w:t>ата прони</w:t>
      </w:r>
      <w:r w:rsidR="000921E2">
        <w:rPr>
          <w:rFonts w:ascii="Times New Roman" w:hAnsi="Times New Roman" w:cs="Times New Roman"/>
          <w:sz w:val="24"/>
          <w:szCs w:val="24"/>
          <w:lang w:val="bg-BG"/>
        </w:rPr>
        <w:t>цателност</w:t>
      </w:r>
      <w:r w:rsidR="00157DCB">
        <w:rPr>
          <w:rFonts w:ascii="Times New Roman" w:hAnsi="Times New Roman" w:cs="Times New Roman"/>
          <w:sz w:val="24"/>
          <w:szCs w:val="24"/>
          <w:lang w:val="bg-BG"/>
        </w:rPr>
        <w:t xml:space="preserve"> на свой ред може да се раздели на видове и разновидности, които се свеждат до четири </w:t>
      </w:r>
      <w:r w:rsidR="004A0E30">
        <w:rPr>
          <w:rFonts w:ascii="Times New Roman" w:hAnsi="Times New Roman" w:cs="Times New Roman"/>
          <w:sz w:val="24"/>
          <w:szCs w:val="24"/>
          <w:lang w:val="bg-BG"/>
        </w:rPr>
        <w:t>основни – те са</w:t>
      </w:r>
      <w:r w:rsidR="00157DCB">
        <w:rPr>
          <w:rFonts w:ascii="Times New Roman" w:hAnsi="Times New Roman" w:cs="Times New Roman"/>
          <w:sz w:val="24"/>
          <w:szCs w:val="24"/>
          <w:lang w:val="bg-BG"/>
        </w:rPr>
        <w:t xml:space="preserve"> корените, източниците на </w:t>
      </w:r>
      <w:r w:rsidR="004A0E30">
        <w:rPr>
          <w:rFonts w:ascii="Times New Roman" w:hAnsi="Times New Roman" w:cs="Times New Roman"/>
          <w:sz w:val="24"/>
          <w:szCs w:val="24"/>
          <w:lang w:val="bg-BG"/>
        </w:rPr>
        <w:t>изобретателността.</w:t>
      </w:r>
    </w:p>
    <w:p w:rsidR="004A0E30" w:rsidRDefault="004A0E30" w:rsidP="00473F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Първият </w:t>
      </w:r>
      <w:r w:rsidR="00994844">
        <w:rPr>
          <w:rFonts w:ascii="Times New Roman" w:hAnsi="Times New Roman" w:cs="Times New Roman"/>
          <w:sz w:val="24"/>
          <w:szCs w:val="24"/>
          <w:lang w:val="bg-BG"/>
        </w:rPr>
        <w:t xml:space="preserve">вид </w:t>
      </w:r>
      <w:r>
        <w:rPr>
          <w:rFonts w:ascii="Times New Roman" w:hAnsi="Times New Roman" w:cs="Times New Roman"/>
          <w:sz w:val="24"/>
          <w:szCs w:val="24"/>
          <w:lang w:val="bg-BG"/>
        </w:rPr>
        <w:t>се основава на съотношението или на с</w:t>
      </w:r>
      <w:r w:rsidR="00341330">
        <w:rPr>
          <w:rFonts w:ascii="Times New Roman" w:hAnsi="Times New Roman" w:cs="Times New Roman"/>
          <w:sz w:val="24"/>
          <w:szCs w:val="24"/>
          <w:lang w:val="bg-BG"/>
        </w:rPr>
        <w:t>ходството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между две понятия. Тук влизат аналогиите, </w:t>
      </w:r>
      <w:r w:rsidR="00341330">
        <w:rPr>
          <w:rFonts w:ascii="Times New Roman" w:hAnsi="Times New Roman" w:cs="Times New Roman"/>
          <w:sz w:val="24"/>
          <w:szCs w:val="24"/>
          <w:lang w:val="bg-BG"/>
        </w:rPr>
        <w:t>контрастите, уподобяванията, равенствата, алюзиите и пр. Вторият вид</w:t>
      </w:r>
      <w:r w:rsidR="00A56A1A">
        <w:rPr>
          <w:rFonts w:ascii="Times New Roman" w:hAnsi="Times New Roman" w:cs="Times New Roman"/>
          <w:sz w:val="24"/>
          <w:szCs w:val="24"/>
          <w:lang w:val="bg-BG"/>
        </w:rPr>
        <w:t xml:space="preserve"> е свързан с умела задълбочена оценка и тук се вместват критиките, парадоксите, преувеличенията, сентенциите</w:t>
      </w:r>
      <w:r w:rsidR="00D45DD5">
        <w:rPr>
          <w:rFonts w:ascii="Times New Roman" w:hAnsi="Times New Roman" w:cs="Times New Roman"/>
          <w:sz w:val="24"/>
          <w:szCs w:val="24"/>
          <w:lang w:val="bg-BG"/>
        </w:rPr>
        <w:t xml:space="preserve">, умелите отговори и пр. Третият вид почива на разсъждението и тук влизат </w:t>
      </w:r>
      <w:r w:rsidR="00994844">
        <w:rPr>
          <w:rFonts w:ascii="Times New Roman" w:hAnsi="Times New Roman" w:cs="Times New Roman"/>
          <w:sz w:val="24"/>
          <w:szCs w:val="24"/>
          <w:lang w:val="bg-BG"/>
        </w:rPr>
        <w:t>загадките</w:t>
      </w:r>
      <w:r w:rsidR="00D45DD5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4700D9">
        <w:rPr>
          <w:rFonts w:ascii="Times New Roman" w:hAnsi="Times New Roman" w:cs="Times New Roman"/>
          <w:sz w:val="24"/>
          <w:szCs w:val="24"/>
          <w:lang w:val="bg-BG"/>
        </w:rPr>
        <w:t xml:space="preserve"> забележки</w:t>
      </w:r>
      <w:r w:rsidR="006C5F85"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700D9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6C5F85">
        <w:rPr>
          <w:rFonts w:ascii="Times New Roman" w:hAnsi="Times New Roman" w:cs="Times New Roman"/>
          <w:sz w:val="24"/>
          <w:szCs w:val="24"/>
          <w:lang w:val="bg-BG"/>
        </w:rPr>
        <w:t xml:space="preserve"> заключенията, </w:t>
      </w:r>
      <w:r w:rsidR="006C5F85">
        <w:rPr>
          <w:rFonts w:ascii="Times New Roman" w:hAnsi="Times New Roman" w:cs="Times New Roman"/>
          <w:sz w:val="24"/>
          <w:szCs w:val="24"/>
          <w:lang w:val="bg-BG"/>
        </w:rPr>
        <w:lastRenderedPageBreak/>
        <w:t>доказателствата и пр. Четвъртият се основава на въображението и обхваща измислиците,</w:t>
      </w:r>
      <w:r w:rsidR="00760B07">
        <w:rPr>
          <w:rFonts w:ascii="Times New Roman" w:hAnsi="Times New Roman" w:cs="Times New Roman"/>
          <w:sz w:val="24"/>
          <w:szCs w:val="24"/>
          <w:lang w:val="bg-BG"/>
        </w:rPr>
        <w:t xml:space="preserve"> стратегемите, инвенциите в действия и думи и пр.</w:t>
      </w:r>
    </w:p>
    <w:p w:rsidR="000921E2" w:rsidRDefault="000921E2" w:rsidP="00473F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0921E2" w:rsidRPr="000921E2" w:rsidRDefault="000921E2" w:rsidP="00473F6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0921E2">
        <w:rPr>
          <w:rFonts w:ascii="Times New Roman" w:hAnsi="Times New Roman" w:cs="Times New Roman"/>
          <w:i/>
          <w:sz w:val="24"/>
          <w:szCs w:val="24"/>
          <w:lang w:val="bg-BG"/>
        </w:rPr>
        <w:t>Превод от испански: Венет</w:t>
      </w:r>
      <w:bookmarkStart w:id="0" w:name="_GoBack"/>
      <w:bookmarkEnd w:id="0"/>
      <w:r w:rsidRPr="000921E2">
        <w:rPr>
          <w:rFonts w:ascii="Times New Roman" w:hAnsi="Times New Roman" w:cs="Times New Roman"/>
          <w:i/>
          <w:sz w:val="24"/>
          <w:szCs w:val="24"/>
          <w:lang w:val="bg-BG"/>
        </w:rPr>
        <w:t>а Сиракова</w:t>
      </w:r>
    </w:p>
    <w:sectPr w:rsidR="000921E2" w:rsidRPr="000921E2" w:rsidSect="0091042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B96" w:rsidRDefault="00CD5B96" w:rsidP="00576A34">
      <w:pPr>
        <w:spacing w:after="0" w:line="240" w:lineRule="auto"/>
      </w:pPr>
      <w:r>
        <w:separator/>
      </w:r>
    </w:p>
  </w:endnote>
  <w:endnote w:type="continuationSeparator" w:id="0">
    <w:p w:rsidR="00CD5B96" w:rsidRDefault="00CD5B96" w:rsidP="00576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01214"/>
      <w:docPartObj>
        <w:docPartGallery w:val="Page Numbers (Bottom of Page)"/>
        <w:docPartUnique/>
      </w:docPartObj>
    </w:sdtPr>
    <w:sdtEndPr/>
    <w:sdtContent>
      <w:p w:rsidR="00E17807" w:rsidRDefault="00CD5B9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21E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17807" w:rsidRDefault="00E178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B96" w:rsidRDefault="00CD5B96" w:rsidP="00576A34">
      <w:pPr>
        <w:spacing w:after="0" w:line="240" w:lineRule="auto"/>
      </w:pPr>
      <w:r>
        <w:separator/>
      </w:r>
    </w:p>
  </w:footnote>
  <w:footnote w:type="continuationSeparator" w:id="0">
    <w:p w:rsidR="00CD5B96" w:rsidRDefault="00CD5B96" w:rsidP="00576A34">
      <w:pPr>
        <w:spacing w:after="0" w:line="240" w:lineRule="auto"/>
      </w:pPr>
      <w:r>
        <w:continuationSeparator/>
      </w:r>
    </w:p>
  </w:footnote>
  <w:footnote w:id="1">
    <w:p w:rsidR="00936D08" w:rsidRPr="00ED49F9" w:rsidRDefault="00936D08">
      <w:pPr>
        <w:pStyle w:val="FootnoteText"/>
        <w:rPr>
          <w:rFonts w:ascii="Times New Roman" w:hAnsi="Times New Roman" w:cs="Times New Roman"/>
          <w:lang w:val="ru-RU"/>
        </w:rPr>
      </w:pPr>
      <w:r w:rsidRPr="00936D08">
        <w:rPr>
          <w:rStyle w:val="FootnoteReference"/>
          <w:rFonts w:ascii="Times New Roman" w:hAnsi="Times New Roman" w:cs="Times New Roman"/>
        </w:rPr>
        <w:footnoteRef/>
      </w:r>
      <w:r w:rsidRPr="00936D08">
        <w:rPr>
          <w:rFonts w:ascii="Times New Roman" w:hAnsi="Times New Roman" w:cs="Times New Roman"/>
          <w:lang w:val="ru-RU"/>
        </w:rPr>
        <w:t xml:space="preserve"> </w:t>
      </w:r>
      <w:r w:rsidRPr="00936D08">
        <w:rPr>
          <w:rFonts w:ascii="Times New Roman" w:hAnsi="Times New Roman" w:cs="Times New Roman"/>
          <w:lang w:val="bg-BG"/>
        </w:rPr>
        <w:t xml:space="preserve">Антонио </w:t>
      </w:r>
      <w:r>
        <w:rPr>
          <w:rFonts w:ascii="Times New Roman" w:hAnsi="Times New Roman" w:cs="Times New Roman"/>
          <w:lang w:val="bg-BG"/>
        </w:rPr>
        <w:t xml:space="preserve">Уртадо де Мендоса </w:t>
      </w:r>
      <w:r w:rsidRPr="00936D08">
        <w:rPr>
          <w:rFonts w:ascii="Times New Roman" w:hAnsi="Times New Roman" w:cs="Times New Roman"/>
          <w:lang w:val="ru-RU"/>
        </w:rPr>
        <w:t>(1586-1644)</w:t>
      </w:r>
      <w:r>
        <w:rPr>
          <w:rFonts w:ascii="Times New Roman" w:hAnsi="Times New Roman" w:cs="Times New Roman"/>
          <w:lang w:val="bg-BG"/>
        </w:rPr>
        <w:t xml:space="preserve"> – испански поет и драматург.</w:t>
      </w:r>
    </w:p>
  </w:footnote>
  <w:footnote w:id="2">
    <w:p w:rsidR="00E17807" w:rsidRPr="0028405B" w:rsidRDefault="00E17807" w:rsidP="0028405B">
      <w:pPr>
        <w:pStyle w:val="FootnoteText"/>
        <w:jc w:val="both"/>
        <w:rPr>
          <w:rFonts w:ascii="Times New Roman" w:hAnsi="Times New Roman" w:cs="Times New Roman"/>
          <w:lang w:val="bg-BG"/>
        </w:rPr>
      </w:pPr>
      <w:r w:rsidRPr="0028405B">
        <w:rPr>
          <w:rStyle w:val="FootnoteReference"/>
          <w:rFonts w:ascii="Times New Roman" w:hAnsi="Times New Roman" w:cs="Times New Roman"/>
        </w:rPr>
        <w:footnoteRef/>
      </w:r>
      <w:r w:rsidRPr="0028405B">
        <w:rPr>
          <w:rFonts w:ascii="Times New Roman" w:hAnsi="Times New Roman" w:cs="Times New Roman"/>
          <w:lang w:val="ru-RU"/>
        </w:rPr>
        <w:t xml:space="preserve"> </w:t>
      </w:r>
      <w:r w:rsidRPr="0028405B">
        <w:rPr>
          <w:rFonts w:ascii="Times New Roman" w:hAnsi="Times New Roman" w:cs="Times New Roman"/>
          <w:lang w:val="bg-BG"/>
        </w:rPr>
        <w:t xml:space="preserve">На прием във френския двор император Карл </w:t>
      </w:r>
      <w:r w:rsidRPr="0028405B">
        <w:rPr>
          <w:rFonts w:ascii="Times New Roman" w:hAnsi="Times New Roman" w:cs="Times New Roman"/>
          <w:lang w:val="en-US"/>
        </w:rPr>
        <w:t>V</w:t>
      </w:r>
      <w:r w:rsidRPr="0028405B">
        <w:rPr>
          <w:rFonts w:ascii="Times New Roman" w:hAnsi="Times New Roman" w:cs="Times New Roman"/>
          <w:lang w:val="ru-RU"/>
        </w:rPr>
        <w:t xml:space="preserve"> изпуснал </w:t>
      </w:r>
      <w:r w:rsidRPr="0028405B">
        <w:rPr>
          <w:rFonts w:ascii="Times New Roman" w:hAnsi="Times New Roman" w:cs="Times New Roman"/>
          <w:lang w:val="bg-BG"/>
        </w:rPr>
        <w:t>пръстена си в краката на херцогиня Анна дьо Е</w:t>
      </w:r>
      <w:r w:rsidR="007D2D8D">
        <w:rPr>
          <w:rFonts w:ascii="Times New Roman" w:hAnsi="Times New Roman" w:cs="Times New Roman"/>
          <w:lang w:val="bg-BG"/>
        </w:rPr>
        <w:t>т</w:t>
      </w:r>
      <w:r w:rsidRPr="0028405B">
        <w:rPr>
          <w:rFonts w:ascii="Times New Roman" w:hAnsi="Times New Roman" w:cs="Times New Roman"/>
          <w:lang w:val="bg-BG"/>
        </w:rPr>
        <w:t>амп, фаво</w:t>
      </w:r>
      <w:r w:rsidRPr="0028405B">
        <w:rPr>
          <w:rFonts w:ascii="Times New Roman" w:hAnsi="Times New Roman" w:cs="Times New Roman"/>
          <w:lang w:val="ru-RU"/>
        </w:rPr>
        <w:t>р</w:t>
      </w:r>
      <w:r w:rsidRPr="0028405B">
        <w:rPr>
          <w:rFonts w:ascii="Times New Roman" w:hAnsi="Times New Roman" w:cs="Times New Roman"/>
          <w:lang w:val="bg-BG"/>
        </w:rPr>
        <w:t xml:space="preserve">итка на крал Франсоа </w:t>
      </w:r>
      <w:r w:rsidRPr="0028405B">
        <w:rPr>
          <w:rFonts w:ascii="Times New Roman" w:hAnsi="Times New Roman" w:cs="Times New Roman"/>
          <w:lang w:val="en-US"/>
        </w:rPr>
        <w:t>I</w:t>
      </w:r>
      <w:r w:rsidRPr="0028405B">
        <w:rPr>
          <w:rFonts w:ascii="Times New Roman" w:hAnsi="Times New Roman" w:cs="Times New Roman"/>
          <w:lang w:val="bg-BG"/>
        </w:rPr>
        <w:t xml:space="preserve">, и когато тя му го подала, той галантно й казал, че е по-добре да остане завинаги на нейните красиви ръце. </w:t>
      </w:r>
    </w:p>
  </w:footnote>
  <w:footnote w:id="3">
    <w:p w:rsidR="00E17807" w:rsidRPr="0028405B" w:rsidRDefault="00E17807" w:rsidP="0028405B">
      <w:pPr>
        <w:pStyle w:val="FootnoteText"/>
        <w:jc w:val="both"/>
        <w:rPr>
          <w:rFonts w:ascii="Times New Roman" w:hAnsi="Times New Roman" w:cs="Times New Roman"/>
          <w:lang w:val="bg-BG"/>
        </w:rPr>
      </w:pPr>
      <w:r w:rsidRPr="0028405B">
        <w:rPr>
          <w:rStyle w:val="FootnoteReference"/>
          <w:rFonts w:ascii="Times New Roman" w:hAnsi="Times New Roman" w:cs="Times New Roman"/>
        </w:rPr>
        <w:footnoteRef/>
      </w:r>
      <w:r w:rsidRPr="0028405B">
        <w:rPr>
          <w:rFonts w:ascii="Times New Roman" w:hAnsi="Times New Roman" w:cs="Times New Roman"/>
          <w:lang w:val="ru-RU"/>
        </w:rPr>
        <w:t xml:space="preserve"> </w:t>
      </w:r>
      <w:r w:rsidRPr="0028405B">
        <w:rPr>
          <w:rFonts w:ascii="Times New Roman" w:hAnsi="Times New Roman" w:cs="Times New Roman"/>
          <w:lang w:val="bg-BG"/>
        </w:rPr>
        <w:t>Според легендата един ден крал Алфонсо Х Мъдрия решил да посети в Херес възрастния благородник и храбър воин Диего Перес де Варгас, а той тъкмо подрязвал лозето си. Кралят се приближил незабелязано и започнал да събира филизите след него, а когато Варгас го видял и удивено го попитал какво прави, кралят му отговорил, че какъвто е човекът, който подрязва лозето, такъв трябва да е и онзи, дето събира филизите след него, намеквайки, че с подвизите си е заслужил подобна чест.</w:t>
      </w:r>
    </w:p>
  </w:footnote>
  <w:footnote w:id="4">
    <w:p w:rsidR="00E17807" w:rsidRPr="00574F56" w:rsidRDefault="00E17807" w:rsidP="0028405B">
      <w:pPr>
        <w:pStyle w:val="FootnoteText"/>
        <w:jc w:val="both"/>
        <w:rPr>
          <w:rFonts w:ascii="Times New Roman" w:hAnsi="Times New Roman" w:cs="Times New Roman"/>
          <w:lang w:val="bg-BG"/>
        </w:rPr>
      </w:pPr>
      <w:r w:rsidRPr="0028405B">
        <w:rPr>
          <w:rStyle w:val="FootnoteReference"/>
          <w:rFonts w:ascii="Times New Roman" w:hAnsi="Times New Roman" w:cs="Times New Roman"/>
        </w:rPr>
        <w:footnoteRef/>
      </w:r>
      <w:r w:rsidRPr="0028405B">
        <w:rPr>
          <w:rFonts w:ascii="Times New Roman" w:hAnsi="Times New Roman" w:cs="Times New Roman"/>
          <w:lang w:val="ru-RU"/>
        </w:rPr>
        <w:t xml:space="preserve"> </w:t>
      </w:r>
      <w:r w:rsidRPr="0028405B">
        <w:rPr>
          <w:rFonts w:ascii="Times New Roman" w:hAnsi="Times New Roman" w:cs="Times New Roman"/>
          <w:lang w:val="bg-BG"/>
        </w:rPr>
        <w:t>Хуанело Туриано</w:t>
      </w:r>
      <w:r>
        <w:rPr>
          <w:rFonts w:ascii="Times New Roman" w:hAnsi="Times New Roman" w:cs="Times New Roman"/>
          <w:lang w:val="bg-BG"/>
        </w:rPr>
        <w:t xml:space="preserve">, или Джовани Ториани </w:t>
      </w:r>
      <w:r w:rsidRPr="0028405B">
        <w:rPr>
          <w:rFonts w:ascii="Times New Roman" w:hAnsi="Times New Roman" w:cs="Times New Roman"/>
          <w:lang w:val="ru-RU"/>
        </w:rPr>
        <w:t>(1501-1585)</w:t>
      </w:r>
      <w:r>
        <w:rPr>
          <w:rFonts w:ascii="Times New Roman" w:hAnsi="Times New Roman" w:cs="Times New Roman"/>
          <w:lang w:val="ru-RU"/>
        </w:rPr>
        <w:t xml:space="preserve"> – италиански изобретатаел, живял в Испания. </w:t>
      </w:r>
      <w:r w:rsidRPr="00574F56">
        <w:rPr>
          <w:rFonts w:ascii="Times New Roman" w:hAnsi="Times New Roman" w:cs="Times New Roman"/>
          <w:lang w:val="ru-RU"/>
        </w:rPr>
        <w:t xml:space="preserve">Едно от най-известните му изобретения е </w:t>
      </w:r>
      <w:r w:rsidRPr="00574F56">
        <w:rPr>
          <w:rFonts w:ascii="Times New Roman" w:hAnsi="Times New Roman" w:cs="Times New Roman"/>
          <w:lang w:val="bg-BG"/>
        </w:rPr>
        <w:t xml:space="preserve">хидравлична машина за издигане на водата на р. Тахо до Толедо </w:t>
      </w:r>
      <w:r w:rsidRPr="00574F56">
        <w:rPr>
          <w:rFonts w:ascii="Times New Roman" w:hAnsi="Times New Roman" w:cs="Times New Roman"/>
          <w:lang w:val="ru-RU"/>
        </w:rPr>
        <w:t>(</w:t>
      </w:r>
      <w:r w:rsidRPr="00574F56">
        <w:rPr>
          <w:rFonts w:ascii="Times New Roman" w:hAnsi="Times New Roman" w:cs="Times New Roman"/>
          <w:lang w:val="bg-BG"/>
        </w:rPr>
        <w:t>над 100 м</w:t>
      </w:r>
      <w:r w:rsidRPr="00574F56">
        <w:rPr>
          <w:rFonts w:ascii="Times New Roman" w:hAnsi="Times New Roman" w:cs="Times New Roman"/>
          <w:lang w:val="ru-RU"/>
        </w:rPr>
        <w:t>)</w:t>
      </w:r>
      <w:r w:rsidRPr="00574F56">
        <w:rPr>
          <w:rFonts w:ascii="Times New Roman" w:hAnsi="Times New Roman" w:cs="Times New Roman"/>
          <w:lang w:val="bg-BG"/>
        </w:rPr>
        <w:t>.</w:t>
      </w:r>
    </w:p>
  </w:footnote>
  <w:footnote w:id="5">
    <w:p w:rsidR="000926C2" w:rsidRPr="000926C2" w:rsidRDefault="000926C2" w:rsidP="000926C2">
      <w:pPr>
        <w:pStyle w:val="FootnoteText"/>
        <w:jc w:val="both"/>
        <w:rPr>
          <w:lang w:val="ru-RU"/>
        </w:rPr>
      </w:pPr>
      <w:r>
        <w:rPr>
          <w:rStyle w:val="FootnoteReference"/>
        </w:rPr>
        <w:footnoteRef/>
      </w:r>
      <w:r w:rsidRPr="000926C2">
        <w:rPr>
          <w:lang w:val="ru-RU"/>
        </w:rPr>
        <w:t xml:space="preserve"> </w:t>
      </w:r>
      <w:r>
        <w:rPr>
          <w:rFonts w:ascii="Times New Roman" w:hAnsi="Times New Roman" w:cs="Times New Roman"/>
          <w:color w:val="1D2129"/>
          <w:lang w:val="ru-RU"/>
        </w:rPr>
        <w:t>Луций</w:t>
      </w:r>
      <w:r w:rsidRPr="000926C2">
        <w:rPr>
          <w:rFonts w:ascii="Times New Roman" w:hAnsi="Times New Roman" w:cs="Times New Roman"/>
          <w:color w:val="1D2129"/>
          <w:lang w:val="ru-RU"/>
        </w:rPr>
        <w:t xml:space="preserve"> Ан</w:t>
      </w:r>
      <w:r>
        <w:rPr>
          <w:rFonts w:ascii="Times New Roman" w:hAnsi="Times New Roman" w:cs="Times New Roman"/>
          <w:color w:val="1D2129"/>
          <w:lang w:val="ru-RU"/>
        </w:rPr>
        <w:t>е</w:t>
      </w:r>
      <w:r w:rsidRPr="000926C2">
        <w:rPr>
          <w:rFonts w:ascii="Times New Roman" w:hAnsi="Times New Roman" w:cs="Times New Roman"/>
          <w:color w:val="1D2129"/>
          <w:lang w:val="ru-RU"/>
        </w:rPr>
        <w:t>й Флор (</w:t>
      </w:r>
      <w:r>
        <w:rPr>
          <w:rFonts w:ascii="Times New Roman" w:hAnsi="Times New Roman" w:cs="Times New Roman"/>
          <w:color w:val="1D2129"/>
          <w:lang w:val="en-US"/>
        </w:rPr>
        <w:t>I</w:t>
      </w:r>
      <w:r w:rsidRPr="000926C2">
        <w:rPr>
          <w:rFonts w:ascii="Times New Roman" w:hAnsi="Times New Roman" w:cs="Times New Roman"/>
          <w:color w:val="1D2129"/>
          <w:lang w:val="ru-RU"/>
        </w:rPr>
        <w:t>-</w:t>
      </w:r>
      <w:r w:rsidRPr="000926C2">
        <w:rPr>
          <w:rFonts w:ascii="Times New Roman" w:hAnsi="Times New Roman" w:cs="Times New Roman"/>
          <w:color w:val="1D2129"/>
          <w:lang w:val="en-US"/>
        </w:rPr>
        <w:t>II</w:t>
      </w:r>
      <w:r w:rsidRPr="000926C2">
        <w:rPr>
          <w:rFonts w:ascii="Times New Roman" w:hAnsi="Times New Roman" w:cs="Times New Roman"/>
          <w:color w:val="1D2129"/>
          <w:lang w:val="ru-RU"/>
        </w:rPr>
        <w:t xml:space="preserve"> </w:t>
      </w:r>
      <w:r w:rsidRPr="000926C2">
        <w:rPr>
          <w:rFonts w:ascii="Times New Roman" w:hAnsi="Times New Roman" w:cs="Times New Roman"/>
          <w:color w:val="1D2129"/>
          <w:lang w:val="bg-BG"/>
        </w:rPr>
        <w:t>в.</w:t>
      </w:r>
      <w:r w:rsidRPr="000926C2">
        <w:rPr>
          <w:rFonts w:ascii="Times New Roman" w:hAnsi="Times New Roman" w:cs="Times New Roman"/>
          <w:color w:val="1D2129"/>
          <w:lang w:val="ru-RU"/>
        </w:rPr>
        <w:t xml:space="preserve">) - римски историк. </w:t>
      </w:r>
    </w:p>
  </w:footnote>
  <w:footnote w:id="6">
    <w:p w:rsidR="00E349DA" w:rsidRPr="00E349DA" w:rsidRDefault="00E349DA" w:rsidP="00E349DA">
      <w:pPr>
        <w:pStyle w:val="FootnoteText"/>
        <w:jc w:val="both"/>
        <w:rPr>
          <w:rFonts w:ascii="Times New Roman" w:hAnsi="Times New Roman" w:cs="Times New Roman"/>
        </w:rPr>
      </w:pPr>
      <w:r w:rsidRPr="00E349DA"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  <w:lang w:val="bg-BG"/>
        </w:rPr>
        <w:t xml:space="preserve"> Франсиско де Борха и Арагон </w:t>
      </w:r>
      <w:r w:rsidRPr="00E349DA">
        <w:rPr>
          <w:rFonts w:ascii="Times New Roman" w:hAnsi="Times New Roman" w:cs="Times New Roman"/>
          <w:lang w:val="ru-RU"/>
        </w:rPr>
        <w:t>(1581-1658)</w:t>
      </w:r>
      <w:r>
        <w:rPr>
          <w:rFonts w:ascii="Times New Roman" w:hAnsi="Times New Roman" w:cs="Times New Roman"/>
          <w:lang w:val="bg-BG"/>
        </w:rPr>
        <w:t xml:space="preserve"> – испански благородник, военачалник, писател и поет, известен като „принц Ескилаче”.</w:t>
      </w:r>
    </w:p>
  </w:footnote>
  <w:footnote w:id="7">
    <w:p w:rsidR="00DE2AC7" w:rsidRPr="00DE2AC7" w:rsidRDefault="00DE2AC7">
      <w:pPr>
        <w:pStyle w:val="FootnoteText"/>
        <w:rPr>
          <w:rFonts w:ascii="Times New Roman" w:hAnsi="Times New Roman" w:cs="Times New Roman"/>
        </w:rPr>
      </w:pPr>
      <w:r w:rsidRPr="00DE2AC7">
        <w:rPr>
          <w:rStyle w:val="FootnoteReference"/>
          <w:rFonts w:ascii="Times New Roman" w:hAnsi="Times New Roman" w:cs="Times New Roman"/>
        </w:rPr>
        <w:footnoteRef/>
      </w:r>
      <w:r w:rsidRPr="00DE2A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bg-BG"/>
        </w:rPr>
        <w:t xml:space="preserve">Луис Карильо и Сотомайор </w:t>
      </w:r>
      <w:r w:rsidRPr="00DE2AC7">
        <w:rPr>
          <w:rFonts w:ascii="Times New Roman" w:hAnsi="Times New Roman" w:cs="Times New Roman"/>
        </w:rPr>
        <w:t>(1585-1610) –</w:t>
      </w:r>
      <w:r>
        <w:rPr>
          <w:rFonts w:ascii="Times New Roman" w:hAnsi="Times New Roman" w:cs="Times New Roman"/>
          <w:lang w:val="bg-BG"/>
        </w:rPr>
        <w:t xml:space="preserve"> испански поет, писател и преводач.</w:t>
      </w:r>
    </w:p>
  </w:footnote>
  <w:footnote w:id="8">
    <w:p w:rsidR="00E17807" w:rsidRPr="00574F56" w:rsidRDefault="00E17807">
      <w:pPr>
        <w:pStyle w:val="FootnoteText"/>
        <w:rPr>
          <w:rFonts w:ascii="Times New Roman" w:hAnsi="Times New Roman" w:cs="Times New Roman"/>
          <w:lang w:val="bg-BG"/>
        </w:rPr>
      </w:pPr>
      <w:r w:rsidRPr="00574F56">
        <w:rPr>
          <w:rStyle w:val="FootnoteReference"/>
          <w:rFonts w:ascii="Times New Roman" w:hAnsi="Times New Roman" w:cs="Times New Roman"/>
        </w:rPr>
        <w:footnoteRef/>
      </w:r>
      <w:r w:rsidRPr="00574F56">
        <w:rPr>
          <w:rFonts w:ascii="Times New Roman" w:hAnsi="Times New Roman" w:cs="Times New Roman"/>
          <w:lang w:val="bg-BG"/>
        </w:rPr>
        <w:t xml:space="preserve"> Алонсо Хирон де Реболиедо</w:t>
      </w:r>
      <w:r>
        <w:rPr>
          <w:rFonts w:ascii="Times New Roman" w:hAnsi="Times New Roman" w:cs="Times New Roman"/>
          <w:lang w:val="bg-BG"/>
        </w:rPr>
        <w:t xml:space="preserve"> -</w:t>
      </w:r>
      <w:r w:rsidRPr="00574F56">
        <w:rPr>
          <w:rFonts w:ascii="Times New Roman" w:hAnsi="Times New Roman" w:cs="Times New Roman"/>
          <w:lang w:val="bg-BG"/>
        </w:rPr>
        <w:t xml:space="preserve"> испански поет</w:t>
      </w:r>
      <w:r>
        <w:rPr>
          <w:rFonts w:ascii="Times New Roman" w:hAnsi="Times New Roman" w:cs="Times New Roman"/>
          <w:lang w:val="bg-BG"/>
        </w:rPr>
        <w:t xml:space="preserve"> от </w:t>
      </w:r>
      <w:r>
        <w:rPr>
          <w:rFonts w:ascii="Times New Roman" w:hAnsi="Times New Roman" w:cs="Times New Roman"/>
          <w:lang w:val="en-US"/>
        </w:rPr>
        <w:t>XVI</w:t>
      </w:r>
      <w:r>
        <w:rPr>
          <w:rFonts w:ascii="Times New Roman" w:hAnsi="Times New Roman" w:cs="Times New Roman"/>
          <w:lang w:val="bg-BG"/>
        </w:rPr>
        <w:t xml:space="preserve"> в.</w:t>
      </w:r>
      <w:r w:rsidRPr="00574F56">
        <w:rPr>
          <w:rFonts w:ascii="Times New Roman" w:hAnsi="Times New Roman" w:cs="Times New Roman"/>
          <w:lang w:val="bg-BG"/>
        </w:rPr>
        <w:t xml:space="preserve">, автор на поемата </w:t>
      </w:r>
      <w:r>
        <w:rPr>
          <w:rFonts w:ascii="Times New Roman" w:hAnsi="Times New Roman" w:cs="Times New Roman"/>
          <w:lang w:val="bg-BG"/>
        </w:rPr>
        <w:t>„</w:t>
      </w:r>
      <w:r w:rsidRPr="00574F56">
        <w:rPr>
          <w:rFonts w:ascii="Times New Roman" w:hAnsi="Times New Roman" w:cs="Times New Roman"/>
          <w:lang w:val="bg-BG"/>
        </w:rPr>
        <w:t>Страсти на нашия Господ</w:t>
      </w:r>
      <w:r>
        <w:rPr>
          <w:rFonts w:ascii="Times New Roman" w:hAnsi="Times New Roman" w:cs="Times New Roman"/>
          <w:lang w:val="bg-BG"/>
        </w:rPr>
        <w:t>ар</w:t>
      </w:r>
      <w:r w:rsidRPr="00574F56">
        <w:rPr>
          <w:rFonts w:ascii="Times New Roman" w:hAnsi="Times New Roman" w:cs="Times New Roman"/>
          <w:lang w:val="bg-BG"/>
        </w:rPr>
        <w:t xml:space="preserve"> Исус Христос според Свети Йоан</w:t>
      </w:r>
      <w:r>
        <w:rPr>
          <w:rFonts w:ascii="Times New Roman" w:hAnsi="Times New Roman" w:cs="Times New Roman"/>
          <w:lang w:val="bg-BG"/>
        </w:rPr>
        <w:t>”</w:t>
      </w:r>
      <w:r w:rsidRPr="00574F56">
        <w:rPr>
          <w:rFonts w:ascii="Times New Roman" w:hAnsi="Times New Roman" w:cs="Times New Roman"/>
          <w:lang w:val="bg-BG"/>
        </w:rPr>
        <w:t xml:space="preserve"> (1563)</w:t>
      </w:r>
      <w:r>
        <w:rPr>
          <w:rFonts w:ascii="Times New Roman" w:hAnsi="Times New Roman" w:cs="Times New Roman"/>
          <w:lang w:val="bg-BG"/>
        </w:rPr>
        <w:t>.</w:t>
      </w:r>
    </w:p>
  </w:footnote>
  <w:footnote w:id="9">
    <w:p w:rsidR="0018310D" w:rsidRPr="0018310D" w:rsidRDefault="0018310D">
      <w:pPr>
        <w:pStyle w:val="FootnoteText"/>
        <w:rPr>
          <w:rFonts w:ascii="Times New Roman" w:hAnsi="Times New Roman" w:cs="Times New Roman"/>
          <w:lang w:val="bg-BG"/>
        </w:rPr>
      </w:pPr>
      <w:r w:rsidRPr="0018310D">
        <w:rPr>
          <w:rStyle w:val="FootnoteReference"/>
          <w:rFonts w:ascii="Times New Roman" w:hAnsi="Times New Roman" w:cs="Times New Roman"/>
        </w:rPr>
        <w:footnoteRef/>
      </w:r>
      <w:r w:rsidRPr="0018310D">
        <w:rPr>
          <w:rFonts w:ascii="Times New Roman" w:hAnsi="Times New Roman" w:cs="Times New Roman"/>
        </w:rPr>
        <w:t xml:space="preserve"> </w:t>
      </w:r>
      <w:r w:rsidRPr="0018310D">
        <w:rPr>
          <w:rFonts w:ascii="Times New Roman" w:hAnsi="Times New Roman" w:cs="Times New Roman"/>
          <w:lang w:val="bg-BG"/>
        </w:rPr>
        <w:t>Четиристишие с определено римуване.</w:t>
      </w:r>
    </w:p>
  </w:footnote>
  <w:footnote w:id="10">
    <w:p w:rsidR="00E17807" w:rsidRPr="007A40B4" w:rsidRDefault="00E17807">
      <w:pPr>
        <w:pStyle w:val="FootnoteText"/>
        <w:rPr>
          <w:rFonts w:ascii="Times New Roman" w:hAnsi="Times New Roman" w:cs="Times New Roman"/>
          <w:lang w:val="ru-RU"/>
        </w:rPr>
      </w:pPr>
      <w:r w:rsidRPr="007A40B4">
        <w:rPr>
          <w:rStyle w:val="FootnoteReference"/>
          <w:rFonts w:ascii="Times New Roman" w:hAnsi="Times New Roman" w:cs="Times New Roman"/>
        </w:rPr>
        <w:footnoteRef/>
      </w:r>
      <w:r w:rsidRPr="007A40B4">
        <w:rPr>
          <w:rFonts w:ascii="Times New Roman" w:hAnsi="Times New Roman" w:cs="Times New Roman"/>
          <w:lang w:val="ru-RU"/>
        </w:rPr>
        <w:t xml:space="preserve"> </w:t>
      </w:r>
      <w:r w:rsidRPr="007A40B4">
        <w:rPr>
          <w:rFonts w:ascii="Times New Roman" w:hAnsi="Times New Roman" w:cs="Times New Roman"/>
          <w:lang w:val="bg-BG"/>
        </w:rPr>
        <w:t xml:space="preserve">Става дума за романса </w:t>
      </w:r>
      <w:r w:rsidRPr="007A40B4">
        <w:rPr>
          <w:rFonts w:ascii="Times New Roman" w:hAnsi="Times New Roman" w:cs="Times New Roman"/>
          <w:i/>
          <w:lang w:val="bg-BG"/>
        </w:rPr>
        <w:t>Entre los sueltos caballos</w:t>
      </w:r>
      <w:r w:rsidRPr="007A40B4">
        <w:rPr>
          <w:rFonts w:ascii="Times New Roman" w:hAnsi="Times New Roman" w:cs="Times New Roman"/>
          <w:lang w:val="bg-BG"/>
        </w:rPr>
        <w:t xml:space="preserve"> на известния испански бароков поет Луис де Гонгора </w:t>
      </w:r>
      <w:r w:rsidRPr="007A40B4">
        <w:rPr>
          <w:rFonts w:ascii="Times New Roman" w:hAnsi="Times New Roman" w:cs="Times New Roman"/>
          <w:lang w:val="ru-RU"/>
        </w:rPr>
        <w:t>(1561-1627).</w:t>
      </w:r>
      <w:r w:rsidR="00C55E88">
        <w:rPr>
          <w:rFonts w:ascii="Times New Roman" w:hAnsi="Times New Roman" w:cs="Times New Roman"/>
          <w:lang w:val="ru-RU"/>
        </w:rPr>
        <w:t xml:space="preserve"> </w:t>
      </w:r>
      <w:r w:rsidR="00C55E88" w:rsidRPr="007A40B4">
        <w:rPr>
          <w:rFonts w:ascii="Times New Roman" w:hAnsi="Times New Roman" w:cs="Times New Roman"/>
          <w:lang w:val="bg-BG"/>
        </w:rPr>
        <w:t xml:space="preserve">Преводът </w:t>
      </w:r>
      <w:r w:rsidR="00C55E88">
        <w:rPr>
          <w:rFonts w:ascii="Times New Roman" w:hAnsi="Times New Roman" w:cs="Times New Roman"/>
          <w:lang w:val="bg-BG"/>
        </w:rPr>
        <w:t xml:space="preserve">на цитата от романса </w:t>
      </w:r>
      <w:r w:rsidR="00C55E88" w:rsidRPr="007A40B4">
        <w:rPr>
          <w:rFonts w:ascii="Times New Roman" w:hAnsi="Times New Roman" w:cs="Times New Roman"/>
          <w:lang w:val="bg-BG"/>
        </w:rPr>
        <w:t>следва текста на Грасиан.</w:t>
      </w:r>
    </w:p>
  </w:footnote>
  <w:footnote w:id="11">
    <w:p w:rsidR="007A40B4" w:rsidRPr="007A40B4" w:rsidRDefault="007A40B4">
      <w:pPr>
        <w:pStyle w:val="FootnoteText"/>
        <w:rPr>
          <w:rFonts w:ascii="Times New Roman" w:hAnsi="Times New Roman" w:cs="Times New Roman"/>
          <w:lang w:val="bg-BG"/>
        </w:rPr>
      </w:pPr>
      <w:r w:rsidRPr="007A40B4">
        <w:rPr>
          <w:rStyle w:val="FootnoteReference"/>
          <w:rFonts w:ascii="Times New Roman" w:hAnsi="Times New Roman" w:cs="Times New Roman"/>
        </w:rPr>
        <w:footnoteRef/>
      </w:r>
      <w:r w:rsidRPr="007A40B4">
        <w:rPr>
          <w:rFonts w:ascii="Times New Roman" w:hAnsi="Times New Roman" w:cs="Times New Roman"/>
          <w:lang w:val="ru-RU"/>
        </w:rPr>
        <w:t xml:space="preserve"> </w:t>
      </w:r>
      <w:r w:rsidR="00C55E88">
        <w:rPr>
          <w:rFonts w:ascii="Times New Roman" w:hAnsi="Times New Roman" w:cs="Times New Roman"/>
          <w:lang w:val="bg-BG"/>
        </w:rPr>
        <w:t xml:space="preserve">Жителите на </w:t>
      </w:r>
      <w:r w:rsidR="00365C04">
        <w:rPr>
          <w:rFonts w:ascii="Times New Roman" w:hAnsi="Times New Roman" w:cs="Times New Roman"/>
          <w:lang w:val="bg-BG"/>
        </w:rPr>
        <w:t xml:space="preserve">тогавашното </w:t>
      </w:r>
      <w:r w:rsidR="00C55E88">
        <w:rPr>
          <w:rFonts w:ascii="Times New Roman" w:hAnsi="Times New Roman" w:cs="Times New Roman"/>
          <w:lang w:val="bg-BG"/>
        </w:rPr>
        <w:t>селище Мелиона</w:t>
      </w:r>
      <w:r w:rsidR="00365C04">
        <w:rPr>
          <w:rFonts w:ascii="Times New Roman" w:hAnsi="Times New Roman" w:cs="Times New Roman"/>
          <w:lang w:val="bg-BG"/>
        </w:rPr>
        <w:t xml:space="preserve"> в Северна Африка </w:t>
      </w:r>
      <w:r w:rsidR="00C55E88">
        <w:rPr>
          <w:rFonts w:ascii="Times New Roman" w:hAnsi="Times New Roman" w:cs="Times New Roman"/>
          <w:lang w:val="bg-BG"/>
        </w:rPr>
        <w:t>са били прочути със своята храброст.</w:t>
      </w:r>
    </w:p>
  </w:footnote>
  <w:footnote w:id="12">
    <w:p w:rsidR="00E17807" w:rsidRPr="007A40B4" w:rsidRDefault="00E17807">
      <w:pPr>
        <w:pStyle w:val="FootnoteText"/>
        <w:rPr>
          <w:rFonts w:ascii="Times New Roman" w:hAnsi="Times New Roman" w:cs="Times New Roman"/>
          <w:lang w:val="bg-BG"/>
        </w:rPr>
      </w:pPr>
      <w:r w:rsidRPr="007A40B4">
        <w:rPr>
          <w:rStyle w:val="FootnoteReference"/>
          <w:rFonts w:ascii="Times New Roman" w:hAnsi="Times New Roman" w:cs="Times New Roman"/>
        </w:rPr>
        <w:footnoteRef/>
      </w:r>
      <w:r w:rsidRPr="007A40B4">
        <w:rPr>
          <w:rFonts w:ascii="Times New Roman" w:hAnsi="Times New Roman" w:cs="Times New Roman"/>
          <w:lang w:val="ru-RU"/>
        </w:rPr>
        <w:t xml:space="preserve"> </w:t>
      </w:r>
      <w:r w:rsidRPr="007A40B4">
        <w:rPr>
          <w:rFonts w:ascii="Times New Roman" w:hAnsi="Times New Roman" w:cs="Times New Roman"/>
          <w:lang w:val="bg-BG"/>
        </w:rPr>
        <w:t xml:space="preserve">Тито Веспасиано Строци </w:t>
      </w:r>
      <w:r w:rsidRPr="007A40B4">
        <w:rPr>
          <w:rFonts w:ascii="Times New Roman" w:hAnsi="Times New Roman" w:cs="Times New Roman"/>
          <w:lang w:val="ru-RU"/>
        </w:rPr>
        <w:t>(1424-1505)</w:t>
      </w:r>
      <w:r w:rsidR="00D34EF8">
        <w:rPr>
          <w:rFonts w:ascii="Times New Roman" w:hAnsi="Times New Roman" w:cs="Times New Roman"/>
          <w:lang w:val="ru-RU"/>
        </w:rPr>
        <w:t xml:space="preserve"> </w:t>
      </w:r>
      <w:r w:rsidRPr="007A40B4">
        <w:rPr>
          <w:rFonts w:ascii="Times New Roman" w:hAnsi="Times New Roman" w:cs="Times New Roman"/>
          <w:lang w:val="ru-RU"/>
        </w:rPr>
        <w:t xml:space="preserve">- </w:t>
      </w:r>
      <w:r w:rsidRPr="007A40B4">
        <w:rPr>
          <w:rFonts w:ascii="Times New Roman" w:hAnsi="Times New Roman" w:cs="Times New Roman"/>
          <w:lang w:val="bg-BG"/>
        </w:rPr>
        <w:t xml:space="preserve">италиански ренесансов поет. </w:t>
      </w:r>
    </w:p>
  </w:footnote>
  <w:footnote w:id="13">
    <w:p w:rsidR="00E17807" w:rsidRPr="00642703" w:rsidRDefault="00E17807">
      <w:pPr>
        <w:pStyle w:val="FootnoteText"/>
        <w:rPr>
          <w:rFonts w:ascii="Times New Roman" w:hAnsi="Times New Roman" w:cs="Times New Roman"/>
          <w:lang w:val="bg-BG"/>
        </w:rPr>
      </w:pPr>
      <w:r w:rsidRPr="00642703">
        <w:rPr>
          <w:rStyle w:val="FootnoteReference"/>
          <w:rFonts w:ascii="Times New Roman" w:hAnsi="Times New Roman" w:cs="Times New Roman"/>
        </w:rPr>
        <w:footnoteRef/>
      </w:r>
      <w:r w:rsidRPr="00642703">
        <w:rPr>
          <w:rFonts w:ascii="Times New Roman" w:hAnsi="Times New Roman" w:cs="Times New Roman"/>
          <w:lang w:val="ru-RU"/>
        </w:rPr>
        <w:t xml:space="preserve"> </w:t>
      </w:r>
      <w:r w:rsidRPr="00642703">
        <w:rPr>
          <w:rFonts w:ascii="Times New Roman" w:hAnsi="Times New Roman" w:cs="Times New Roman"/>
          <w:lang w:val="bg-BG"/>
        </w:rPr>
        <w:t xml:space="preserve">Аврелий Августин </w:t>
      </w:r>
      <w:r w:rsidRPr="00642703">
        <w:rPr>
          <w:rFonts w:ascii="Times New Roman" w:hAnsi="Times New Roman" w:cs="Times New Roman"/>
          <w:lang w:val="ru-RU"/>
        </w:rPr>
        <w:t>(354-430)</w:t>
      </w:r>
      <w:r w:rsidRPr="00642703">
        <w:rPr>
          <w:rFonts w:ascii="Times New Roman" w:hAnsi="Times New Roman" w:cs="Times New Roman"/>
          <w:lang w:val="bg-BG"/>
        </w:rPr>
        <w:t xml:space="preserve"> – светец на християнската църква, патрон на Августинския монашески орден, теолог и философ.</w:t>
      </w:r>
    </w:p>
  </w:footnote>
  <w:footnote w:id="14">
    <w:p w:rsidR="00E17807" w:rsidRPr="00642703" w:rsidRDefault="00E17807">
      <w:pPr>
        <w:pStyle w:val="FootnoteText"/>
        <w:rPr>
          <w:rFonts w:ascii="Times New Roman" w:hAnsi="Times New Roman" w:cs="Times New Roman"/>
          <w:lang w:val="ru-RU"/>
        </w:rPr>
      </w:pPr>
      <w:r w:rsidRPr="00642703">
        <w:rPr>
          <w:rStyle w:val="FootnoteReference"/>
          <w:rFonts w:ascii="Times New Roman" w:hAnsi="Times New Roman" w:cs="Times New Roman"/>
        </w:rPr>
        <w:footnoteRef/>
      </w:r>
      <w:r w:rsidRPr="00642703">
        <w:rPr>
          <w:rFonts w:ascii="Times New Roman" w:hAnsi="Times New Roman" w:cs="Times New Roman"/>
          <w:lang w:val="bg-BG"/>
        </w:rPr>
        <w:t xml:space="preserve"> Емпирей – </w:t>
      </w:r>
      <w:r>
        <w:rPr>
          <w:rFonts w:ascii="Times New Roman" w:hAnsi="Times New Roman" w:cs="Times New Roman"/>
          <w:lang w:val="bg-BG"/>
        </w:rPr>
        <w:t xml:space="preserve">според </w:t>
      </w:r>
      <w:r w:rsidRPr="00642703">
        <w:rPr>
          <w:rFonts w:ascii="Times New Roman" w:hAnsi="Times New Roman" w:cs="Times New Roman"/>
          <w:lang w:val="bg-BG"/>
        </w:rPr>
        <w:t xml:space="preserve">представите на древните гърци и ранните християнски писатели това е най-високата част на небето, изпълнена с огън и светлина, където живеят боговете и светиите.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1042"/>
    <w:rsid w:val="00017D2F"/>
    <w:rsid w:val="000203B8"/>
    <w:rsid w:val="000276FF"/>
    <w:rsid w:val="000472BD"/>
    <w:rsid w:val="00060556"/>
    <w:rsid w:val="00061ADC"/>
    <w:rsid w:val="000624C1"/>
    <w:rsid w:val="00076632"/>
    <w:rsid w:val="000921E2"/>
    <w:rsid w:val="000926C2"/>
    <w:rsid w:val="0009331E"/>
    <w:rsid w:val="00093536"/>
    <w:rsid w:val="00093D3D"/>
    <w:rsid w:val="000A2653"/>
    <w:rsid w:val="000B361F"/>
    <w:rsid w:val="000B6654"/>
    <w:rsid w:val="000B7C27"/>
    <w:rsid w:val="000C1234"/>
    <w:rsid w:val="000C4CA1"/>
    <w:rsid w:val="000D1277"/>
    <w:rsid w:val="000D4146"/>
    <w:rsid w:val="001031AF"/>
    <w:rsid w:val="00124E5A"/>
    <w:rsid w:val="00134C3A"/>
    <w:rsid w:val="00136259"/>
    <w:rsid w:val="0014344E"/>
    <w:rsid w:val="001463BF"/>
    <w:rsid w:val="00157DCB"/>
    <w:rsid w:val="00163DEB"/>
    <w:rsid w:val="00174195"/>
    <w:rsid w:val="00175580"/>
    <w:rsid w:val="00180F2B"/>
    <w:rsid w:val="0018310D"/>
    <w:rsid w:val="00187BAD"/>
    <w:rsid w:val="00191C02"/>
    <w:rsid w:val="00197382"/>
    <w:rsid w:val="00197CD4"/>
    <w:rsid w:val="001A0B20"/>
    <w:rsid w:val="001B651B"/>
    <w:rsid w:val="001C30A8"/>
    <w:rsid w:val="001E1874"/>
    <w:rsid w:val="001F6AF6"/>
    <w:rsid w:val="00202A86"/>
    <w:rsid w:val="00213C11"/>
    <w:rsid w:val="002211DB"/>
    <w:rsid w:val="0022451B"/>
    <w:rsid w:val="002248CC"/>
    <w:rsid w:val="00237BB2"/>
    <w:rsid w:val="00264DFC"/>
    <w:rsid w:val="002669E5"/>
    <w:rsid w:val="002743C9"/>
    <w:rsid w:val="00277534"/>
    <w:rsid w:val="00280659"/>
    <w:rsid w:val="0028405B"/>
    <w:rsid w:val="002867B6"/>
    <w:rsid w:val="002868E2"/>
    <w:rsid w:val="00291C88"/>
    <w:rsid w:val="00296900"/>
    <w:rsid w:val="002B3C5E"/>
    <w:rsid w:val="002B5BE5"/>
    <w:rsid w:val="002D27A9"/>
    <w:rsid w:val="002D2DA1"/>
    <w:rsid w:val="002E02AB"/>
    <w:rsid w:val="002E1F3F"/>
    <w:rsid w:val="002F05EA"/>
    <w:rsid w:val="002F14D4"/>
    <w:rsid w:val="002F18E2"/>
    <w:rsid w:val="002F4950"/>
    <w:rsid w:val="002F684C"/>
    <w:rsid w:val="003322E3"/>
    <w:rsid w:val="00341330"/>
    <w:rsid w:val="0034143D"/>
    <w:rsid w:val="003424B3"/>
    <w:rsid w:val="003507E0"/>
    <w:rsid w:val="00351042"/>
    <w:rsid w:val="00352766"/>
    <w:rsid w:val="0035799F"/>
    <w:rsid w:val="00365C04"/>
    <w:rsid w:val="003B60F4"/>
    <w:rsid w:val="003B75E9"/>
    <w:rsid w:val="003D2C6C"/>
    <w:rsid w:val="003D3807"/>
    <w:rsid w:val="003E4120"/>
    <w:rsid w:val="003E43F6"/>
    <w:rsid w:val="003F2BB9"/>
    <w:rsid w:val="004010BA"/>
    <w:rsid w:val="004068AA"/>
    <w:rsid w:val="00407CA2"/>
    <w:rsid w:val="004248CC"/>
    <w:rsid w:val="00451DAB"/>
    <w:rsid w:val="00455152"/>
    <w:rsid w:val="0045607D"/>
    <w:rsid w:val="00461E1E"/>
    <w:rsid w:val="004700D9"/>
    <w:rsid w:val="00473B95"/>
    <w:rsid w:val="00473E6F"/>
    <w:rsid w:val="00473F64"/>
    <w:rsid w:val="00476901"/>
    <w:rsid w:val="00483061"/>
    <w:rsid w:val="00487F3C"/>
    <w:rsid w:val="00492402"/>
    <w:rsid w:val="00497C41"/>
    <w:rsid w:val="004A0E30"/>
    <w:rsid w:val="004C6AFD"/>
    <w:rsid w:val="004D0602"/>
    <w:rsid w:val="004D2B1B"/>
    <w:rsid w:val="004D3A98"/>
    <w:rsid w:val="004F33F7"/>
    <w:rsid w:val="00502498"/>
    <w:rsid w:val="00504DCC"/>
    <w:rsid w:val="00505148"/>
    <w:rsid w:val="0051171F"/>
    <w:rsid w:val="005306D8"/>
    <w:rsid w:val="00544004"/>
    <w:rsid w:val="00544EBB"/>
    <w:rsid w:val="00557430"/>
    <w:rsid w:val="00574F56"/>
    <w:rsid w:val="00576A34"/>
    <w:rsid w:val="00577C2E"/>
    <w:rsid w:val="005806C6"/>
    <w:rsid w:val="00583D25"/>
    <w:rsid w:val="00587C3B"/>
    <w:rsid w:val="005D413E"/>
    <w:rsid w:val="005D7464"/>
    <w:rsid w:val="005E3C34"/>
    <w:rsid w:val="005E4F80"/>
    <w:rsid w:val="005F617A"/>
    <w:rsid w:val="005F7993"/>
    <w:rsid w:val="00602AB2"/>
    <w:rsid w:val="00605119"/>
    <w:rsid w:val="00605371"/>
    <w:rsid w:val="00605AEE"/>
    <w:rsid w:val="0061592B"/>
    <w:rsid w:val="0062717F"/>
    <w:rsid w:val="00642703"/>
    <w:rsid w:val="00651640"/>
    <w:rsid w:val="00651801"/>
    <w:rsid w:val="0065251F"/>
    <w:rsid w:val="0065663A"/>
    <w:rsid w:val="00660C3D"/>
    <w:rsid w:val="00667165"/>
    <w:rsid w:val="0067014A"/>
    <w:rsid w:val="00676DD1"/>
    <w:rsid w:val="00683824"/>
    <w:rsid w:val="006847EB"/>
    <w:rsid w:val="0068480B"/>
    <w:rsid w:val="00693E99"/>
    <w:rsid w:val="006A28C4"/>
    <w:rsid w:val="006A32B6"/>
    <w:rsid w:val="006B7356"/>
    <w:rsid w:val="006C360F"/>
    <w:rsid w:val="006C3852"/>
    <w:rsid w:val="006C5F85"/>
    <w:rsid w:val="006C7D8F"/>
    <w:rsid w:val="006E400F"/>
    <w:rsid w:val="006F225B"/>
    <w:rsid w:val="006F37FB"/>
    <w:rsid w:val="0070658B"/>
    <w:rsid w:val="00730233"/>
    <w:rsid w:val="007319F1"/>
    <w:rsid w:val="00732001"/>
    <w:rsid w:val="0073458B"/>
    <w:rsid w:val="0073552B"/>
    <w:rsid w:val="00740FE8"/>
    <w:rsid w:val="00742DC9"/>
    <w:rsid w:val="00746454"/>
    <w:rsid w:val="00746544"/>
    <w:rsid w:val="0075433A"/>
    <w:rsid w:val="0075651A"/>
    <w:rsid w:val="00760B07"/>
    <w:rsid w:val="00761BC9"/>
    <w:rsid w:val="0078163F"/>
    <w:rsid w:val="00791D41"/>
    <w:rsid w:val="00794563"/>
    <w:rsid w:val="00796C6D"/>
    <w:rsid w:val="007A313E"/>
    <w:rsid w:val="007A40B4"/>
    <w:rsid w:val="007B0DCD"/>
    <w:rsid w:val="007B0EBE"/>
    <w:rsid w:val="007B6C95"/>
    <w:rsid w:val="007C6138"/>
    <w:rsid w:val="007D2D8D"/>
    <w:rsid w:val="007E35E3"/>
    <w:rsid w:val="007E377F"/>
    <w:rsid w:val="007E547F"/>
    <w:rsid w:val="007E72D5"/>
    <w:rsid w:val="007F09A0"/>
    <w:rsid w:val="00815ABD"/>
    <w:rsid w:val="00832581"/>
    <w:rsid w:val="008349E6"/>
    <w:rsid w:val="008469A1"/>
    <w:rsid w:val="008512CD"/>
    <w:rsid w:val="00862081"/>
    <w:rsid w:val="008712CC"/>
    <w:rsid w:val="00884833"/>
    <w:rsid w:val="00885C84"/>
    <w:rsid w:val="00887EBD"/>
    <w:rsid w:val="008A3A72"/>
    <w:rsid w:val="008C550C"/>
    <w:rsid w:val="008C6AD3"/>
    <w:rsid w:val="008C7A73"/>
    <w:rsid w:val="008D1DD4"/>
    <w:rsid w:val="008E038F"/>
    <w:rsid w:val="008E3A87"/>
    <w:rsid w:val="008F5586"/>
    <w:rsid w:val="00900DA5"/>
    <w:rsid w:val="00910427"/>
    <w:rsid w:val="00917C69"/>
    <w:rsid w:val="00921EED"/>
    <w:rsid w:val="00922495"/>
    <w:rsid w:val="00931C6D"/>
    <w:rsid w:val="00936D08"/>
    <w:rsid w:val="00965296"/>
    <w:rsid w:val="00966F7F"/>
    <w:rsid w:val="00973C55"/>
    <w:rsid w:val="00975F51"/>
    <w:rsid w:val="00994844"/>
    <w:rsid w:val="009A73C9"/>
    <w:rsid w:val="009A7DF1"/>
    <w:rsid w:val="009B0F43"/>
    <w:rsid w:val="009B7C2B"/>
    <w:rsid w:val="009C0212"/>
    <w:rsid w:val="009C35C1"/>
    <w:rsid w:val="009C528F"/>
    <w:rsid w:val="009C614F"/>
    <w:rsid w:val="009D4850"/>
    <w:rsid w:val="009D4EED"/>
    <w:rsid w:val="009E56FD"/>
    <w:rsid w:val="009F471A"/>
    <w:rsid w:val="00A02362"/>
    <w:rsid w:val="00A0538C"/>
    <w:rsid w:val="00A17A32"/>
    <w:rsid w:val="00A218DF"/>
    <w:rsid w:val="00A2441A"/>
    <w:rsid w:val="00A27898"/>
    <w:rsid w:val="00A35663"/>
    <w:rsid w:val="00A35F94"/>
    <w:rsid w:val="00A53D88"/>
    <w:rsid w:val="00A56A1A"/>
    <w:rsid w:val="00A60EE9"/>
    <w:rsid w:val="00A764BF"/>
    <w:rsid w:val="00A81FE7"/>
    <w:rsid w:val="00A951F8"/>
    <w:rsid w:val="00AB2535"/>
    <w:rsid w:val="00AB448A"/>
    <w:rsid w:val="00AB7235"/>
    <w:rsid w:val="00AE148F"/>
    <w:rsid w:val="00AE26BE"/>
    <w:rsid w:val="00AF5174"/>
    <w:rsid w:val="00AF562F"/>
    <w:rsid w:val="00AF6089"/>
    <w:rsid w:val="00AF6849"/>
    <w:rsid w:val="00B07028"/>
    <w:rsid w:val="00B32A19"/>
    <w:rsid w:val="00B47659"/>
    <w:rsid w:val="00B54BBD"/>
    <w:rsid w:val="00B558F1"/>
    <w:rsid w:val="00B5603E"/>
    <w:rsid w:val="00B6196B"/>
    <w:rsid w:val="00B62C30"/>
    <w:rsid w:val="00B66B57"/>
    <w:rsid w:val="00B82379"/>
    <w:rsid w:val="00B90F00"/>
    <w:rsid w:val="00B91627"/>
    <w:rsid w:val="00B969DD"/>
    <w:rsid w:val="00B97ED2"/>
    <w:rsid w:val="00BA0385"/>
    <w:rsid w:val="00BA55D6"/>
    <w:rsid w:val="00BB1E8C"/>
    <w:rsid w:val="00BB4848"/>
    <w:rsid w:val="00BC4A27"/>
    <w:rsid w:val="00BF5ACB"/>
    <w:rsid w:val="00C01564"/>
    <w:rsid w:val="00C16A4F"/>
    <w:rsid w:val="00C21876"/>
    <w:rsid w:val="00C470A6"/>
    <w:rsid w:val="00C51419"/>
    <w:rsid w:val="00C55E88"/>
    <w:rsid w:val="00C57A11"/>
    <w:rsid w:val="00C72474"/>
    <w:rsid w:val="00CA007B"/>
    <w:rsid w:val="00CB140B"/>
    <w:rsid w:val="00CB3C73"/>
    <w:rsid w:val="00CB7A78"/>
    <w:rsid w:val="00CC7B7F"/>
    <w:rsid w:val="00CC7D5E"/>
    <w:rsid w:val="00CD599F"/>
    <w:rsid w:val="00CD5B96"/>
    <w:rsid w:val="00CE26FC"/>
    <w:rsid w:val="00CE55E8"/>
    <w:rsid w:val="00D03711"/>
    <w:rsid w:val="00D069EC"/>
    <w:rsid w:val="00D13AB5"/>
    <w:rsid w:val="00D1661D"/>
    <w:rsid w:val="00D222E4"/>
    <w:rsid w:val="00D34EF8"/>
    <w:rsid w:val="00D36979"/>
    <w:rsid w:val="00D45DD5"/>
    <w:rsid w:val="00D460AA"/>
    <w:rsid w:val="00D56354"/>
    <w:rsid w:val="00D60ADE"/>
    <w:rsid w:val="00D71E5E"/>
    <w:rsid w:val="00D742CA"/>
    <w:rsid w:val="00D7590A"/>
    <w:rsid w:val="00D76D14"/>
    <w:rsid w:val="00D811A0"/>
    <w:rsid w:val="00DA4608"/>
    <w:rsid w:val="00DA6C2D"/>
    <w:rsid w:val="00DD4627"/>
    <w:rsid w:val="00DD5665"/>
    <w:rsid w:val="00DE1B6C"/>
    <w:rsid w:val="00DE2AC7"/>
    <w:rsid w:val="00DE40C3"/>
    <w:rsid w:val="00DF30B5"/>
    <w:rsid w:val="00E136B6"/>
    <w:rsid w:val="00E17807"/>
    <w:rsid w:val="00E22165"/>
    <w:rsid w:val="00E26B85"/>
    <w:rsid w:val="00E339FB"/>
    <w:rsid w:val="00E349DA"/>
    <w:rsid w:val="00E4011A"/>
    <w:rsid w:val="00E43019"/>
    <w:rsid w:val="00E4604A"/>
    <w:rsid w:val="00E479B1"/>
    <w:rsid w:val="00E51D39"/>
    <w:rsid w:val="00E5305B"/>
    <w:rsid w:val="00E53548"/>
    <w:rsid w:val="00E61BDE"/>
    <w:rsid w:val="00E62AD5"/>
    <w:rsid w:val="00E64714"/>
    <w:rsid w:val="00E72A42"/>
    <w:rsid w:val="00E843B8"/>
    <w:rsid w:val="00E86508"/>
    <w:rsid w:val="00E9014F"/>
    <w:rsid w:val="00E96D06"/>
    <w:rsid w:val="00EA0FF0"/>
    <w:rsid w:val="00EC5C9E"/>
    <w:rsid w:val="00EC5E79"/>
    <w:rsid w:val="00ED49F9"/>
    <w:rsid w:val="00EE11FF"/>
    <w:rsid w:val="00EE1BCE"/>
    <w:rsid w:val="00EE34AE"/>
    <w:rsid w:val="00EF407C"/>
    <w:rsid w:val="00F12B11"/>
    <w:rsid w:val="00F12CB8"/>
    <w:rsid w:val="00F15C9C"/>
    <w:rsid w:val="00F165E2"/>
    <w:rsid w:val="00F1709A"/>
    <w:rsid w:val="00F27B8A"/>
    <w:rsid w:val="00F359F5"/>
    <w:rsid w:val="00F5046F"/>
    <w:rsid w:val="00F520A6"/>
    <w:rsid w:val="00F8485A"/>
    <w:rsid w:val="00F8657A"/>
    <w:rsid w:val="00F874B4"/>
    <w:rsid w:val="00F92084"/>
    <w:rsid w:val="00FC2F6F"/>
    <w:rsid w:val="00FE1C6B"/>
    <w:rsid w:val="00FF2275"/>
    <w:rsid w:val="00FF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427"/>
    <w:rPr>
      <w:lang w:val="la-Lat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76A3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6A34"/>
    <w:rPr>
      <w:sz w:val="20"/>
      <w:szCs w:val="20"/>
      <w:lang w:val="es-ES_tradnl"/>
    </w:rPr>
  </w:style>
  <w:style w:type="character" w:styleId="FootnoteReference">
    <w:name w:val="footnote reference"/>
    <w:basedOn w:val="DefaultParagraphFont"/>
    <w:uiPriority w:val="99"/>
    <w:semiHidden/>
    <w:unhideWhenUsed/>
    <w:rsid w:val="00576A34"/>
    <w:rPr>
      <w:vertAlign w:val="superscript"/>
    </w:rPr>
  </w:style>
  <w:style w:type="character" w:customStyle="1" w:styleId="apple-converted-space">
    <w:name w:val="apple-converted-space"/>
    <w:basedOn w:val="DefaultParagraphFont"/>
    <w:rsid w:val="0028405B"/>
  </w:style>
  <w:style w:type="character" w:styleId="Hyperlink">
    <w:name w:val="Hyperlink"/>
    <w:basedOn w:val="DefaultParagraphFont"/>
    <w:uiPriority w:val="99"/>
    <w:semiHidden/>
    <w:unhideWhenUsed/>
    <w:rsid w:val="0028405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A0B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0B20"/>
    <w:rPr>
      <w:lang w:val="es-ES_tradnl"/>
    </w:rPr>
  </w:style>
  <w:style w:type="paragraph" w:styleId="Footer">
    <w:name w:val="footer"/>
    <w:basedOn w:val="Normal"/>
    <w:link w:val="FooterChar"/>
    <w:uiPriority w:val="99"/>
    <w:unhideWhenUsed/>
    <w:rsid w:val="001A0B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B20"/>
    <w:rPr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A6788-ED25-46DD-A6EE-D25578F04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7</Pages>
  <Words>1726</Words>
  <Characters>9843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Neti</dc:creator>
  <cp:lastModifiedBy>Lidia</cp:lastModifiedBy>
  <cp:revision>15</cp:revision>
  <cp:lastPrinted>2017-03-03T09:34:00Z</cp:lastPrinted>
  <dcterms:created xsi:type="dcterms:W3CDTF">2017-03-03T09:21:00Z</dcterms:created>
  <dcterms:modified xsi:type="dcterms:W3CDTF">2017-03-07T13:25:00Z</dcterms:modified>
</cp:coreProperties>
</file>