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7BC" w:rsidRDefault="003C67BC" w:rsidP="003C67B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Жил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Дельоз</w:t>
      </w:r>
      <w:proofErr w:type="spellEnd"/>
    </w:p>
    <w:p w:rsidR="003C67BC" w:rsidRDefault="003C67BC" w:rsidP="003C67B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НИЦШЕ</w:t>
      </w:r>
      <w:r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1"/>
      </w:r>
    </w:p>
    <w:p w:rsidR="009F3606" w:rsidRDefault="009F3606" w:rsidP="00396132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:rsidR="00396132" w:rsidRPr="00396132" w:rsidRDefault="009F3606" w:rsidP="009F4F9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sz w:val="24"/>
          <w:szCs w:val="24"/>
          <w:lang w:val="bg-BG"/>
        </w:rPr>
        <w:t>Философията</w:t>
      </w:r>
    </w:p>
    <w:p w:rsidR="0073466F" w:rsidRDefault="00660D61" w:rsidP="00660D6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Ницше въвежда във философията два начина на изразяване, афоризма и поемата. </w:t>
      </w:r>
      <w:r w:rsidR="00525D4C">
        <w:rPr>
          <w:rFonts w:ascii="Times New Roman" w:hAnsi="Times New Roman" w:cs="Times New Roman"/>
          <w:sz w:val="24"/>
          <w:szCs w:val="24"/>
          <w:lang w:val="bg-BG"/>
        </w:rPr>
        <w:t xml:space="preserve">Самите тези форми съдържат ново схващане за философията, нов образ на мислителя и на мисълта. Ницше замества идеала на познанието, откриването на истината с </w:t>
      </w:r>
      <w:r w:rsidR="00525D4C" w:rsidRPr="00065F6A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интерпретацията </w:t>
      </w:r>
      <w:r w:rsidR="00525D4C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525D4C" w:rsidRPr="00065F6A">
        <w:rPr>
          <w:rFonts w:ascii="Times New Roman" w:hAnsi="Times New Roman" w:cs="Times New Roman"/>
          <w:i/>
          <w:sz w:val="24"/>
          <w:szCs w:val="24"/>
          <w:lang w:val="bg-BG"/>
        </w:rPr>
        <w:t>оцен</w:t>
      </w:r>
      <w:r w:rsidR="0073466F">
        <w:rPr>
          <w:rFonts w:ascii="Times New Roman" w:hAnsi="Times New Roman" w:cs="Times New Roman"/>
          <w:i/>
          <w:sz w:val="24"/>
          <w:szCs w:val="24"/>
          <w:lang w:val="bg-BG"/>
        </w:rPr>
        <w:t>яването</w:t>
      </w:r>
      <w:r w:rsidR="00525D4C">
        <w:rPr>
          <w:rFonts w:ascii="Times New Roman" w:hAnsi="Times New Roman" w:cs="Times New Roman"/>
          <w:sz w:val="24"/>
          <w:szCs w:val="24"/>
          <w:lang w:val="bg-BG"/>
        </w:rPr>
        <w:t>. Първата фиксира винаги частичния и фрагментарен „смисъл“ на един феномен; втор</w:t>
      </w:r>
      <w:r w:rsidR="0073466F">
        <w:rPr>
          <w:rFonts w:ascii="Times New Roman" w:hAnsi="Times New Roman" w:cs="Times New Roman"/>
          <w:sz w:val="24"/>
          <w:szCs w:val="24"/>
          <w:lang w:val="bg-BG"/>
        </w:rPr>
        <w:t>ото</w:t>
      </w:r>
      <w:r w:rsidR="00525D4C">
        <w:rPr>
          <w:rFonts w:ascii="Times New Roman" w:hAnsi="Times New Roman" w:cs="Times New Roman"/>
          <w:sz w:val="24"/>
          <w:szCs w:val="24"/>
          <w:lang w:val="bg-BG"/>
        </w:rPr>
        <w:t xml:space="preserve"> определя йерархичната „ценност“ </w:t>
      </w:r>
      <w:r w:rsidR="00065F6A">
        <w:rPr>
          <w:rFonts w:ascii="Times New Roman" w:hAnsi="Times New Roman" w:cs="Times New Roman"/>
          <w:sz w:val="24"/>
          <w:szCs w:val="24"/>
          <w:lang w:val="bg-BG"/>
        </w:rPr>
        <w:t xml:space="preserve">на смислите, обхваща в цяло фрагментите, без да заглушава или да премахва тяхната множественост. </w:t>
      </w:r>
      <w:r w:rsidR="0073466F">
        <w:rPr>
          <w:rFonts w:ascii="Times New Roman" w:hAnsi="Times New Roman" w:cs="Times New Roman"/>
          <w:sz w:val="24"/>
          <w:szCs w:val="24"/>
          <w:lang w:val="bg-BG"/>
        </w:rPr>
        <w:t xml:space="preserve">Тъкмо афоризмът е едновременно изкуството на интерпретацията и нещото за интерпретиране; поемата е едновременно изкуството на оценяването и онова, което бива оценявано. Тълкувателят е физиологът или лечителят, онзи, който разглежда феномените като симптоми и говори чрез афоризми. Оценяващият е артистът, който разглежда и създава „перспективи“, който говори поетично. </w:t>
      </w:r>
      <w:r w:rsidR="009F4F9D">
        <w:rPr>
          <w:rFonts w:ascii="Times New Roman" w:hAnsi="Times New Roman" w:cs="Times New Roman"/>
          <w:sz w:val="24"/>
          <w:szCs w:val="24"/>
          <w:lang w:val="bg-BG"/>
        </w:rPr>
        <w:t xml:space="preserve">Философът на бъдещето е артист и лечител – с една дума, законодател.  </w:t>
      </w:r>
    </w:p>
    <w:p w:rsidR="00B5685F" w:rsidRDefault="0073466F" w:rsidP="00660D6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Този образ на философа е също най-старият, най-древният. </w:t>
      </w:r>
      <w:r w:rsidR="00B5685F">
        <w:rPr>
          <w:rFonts w:ascii="Times New Roman" w:hAnsi="Times New Roman" w:cs="Times New Roman"/>
          <w:sz w:val="24"/>
          <w:szCs w:val="24"/>
          <w:lang w:val="bg-BG"/>
        </w:rPr>
        <w:t xml:space="preserve">Образът е на </w:t>
      </w:r>
      <w:proofErr w:type="spellStart"/>
      <w:r w:rsidR="00B5685F">
        <w:rPr>
          <w:rFonts w:ascii="Times New Roman" w:hAnsi="Times New Roman" w:cs="Times New Roman"/>
          <w:sz w:val="24"/>
          <w:szCs w:val="24"/>
          <w:lang w:val="bg-BG"/>
        </w:rPr>
        <w:t>предсократическия</w:t>
      </w:r>
      <w:proofErr w:type="spellEnd"/>
      <w:r w:rsidR="00B5685F">
        <w:rPr>
          <w:rFonts w:ascii="Times New Roman" w:hAnsi="Times New Roman" w:cs="Times New Roman"/>
          <w:sz w:val="24"/>
          <w:szCs w:val="24"/>
          <w:lang w:val="bg-BG"/>
        </w:rPr>
        <w:t xml:space="preserve"> мислител, „физиолог“ и артист, тълкувател и оценител на света. Как да се разбира това вътрешно единение на бъдещето и изначалното? Философът на бъдещето същевременно изпит</w:t>
      </w:r>
      <w:r w:rsidR="000D3B92">
        <w:rPr>
          <w:rFonts w:ascii="Times New Roman" w:hAnsi="Times New Roman" w:cs="Times New Roman"/>
          <w:sz w:val="24"/>
          <w:szCs w:val="24"/>
          <w:lang w:val="bg-BG"/>
        </w:rPr>
        <w:t>ва</w:t>
      </w:r>
      <w:r w:rsidR="00B5685F">
        <w:rPr>
          <w:rFonts w:ascii="Times New Roman" w:hAnsi="Times New Roman" w:cs="Times New Roman"/>
          <w:sz w:val="24"/>
          <w:szCs w:val="24"/>
          <w:lang w:val="bg-BG"/>
        </w:rPr>
        <w:t xml:space="preserve"> стари светове, върхове и пещери, и създава само когато си спомня нещо същностно забравено. Това нещо според Ницше е единството на мисълта и живота.</w:t>
      </w:r>
    </w:p>
    <w:p w:rsidR="00437FB4" w:rsidRDefault="000D3B92" w:rsidP="00660D6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Сложно единство: една стъпка за живота, една стъпка за мисълта. Начините на живот вдъх</w:t>
      </w:r>
      <w:r w:rsidR="00D90FDD">
        <w:rPr>
          <w:rFonts w:ascii="Times New Roman" w:hAnsi="Times New Roman" w:cs="Times New Roman"/>
          <w:sz w:val="24"/>
          <w:szCs w:val="24"/>
          <w:lang w:val="bg-BG"/>
        </w:rPr>
        <w:t>новяват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начините на мислене, начините на мислене създават </w:t>
      </w:r>
      <w:r w:rsidR="00A233E3">
        <w:rPr>
          <w:rFonts w:ascii="Times New Roman" w:hAnsi="Times New Roman" w:cs="Times New Roman"/>
          <w:sz w:val="24"/>
          <w:szCs w:val="24"/>
          <w:lang w:val="bg-BG"/>
        </w:rPr>
        <w:t xml:space="preserve">начините на живот. Животът активизира мисленето, а мисленето на свой ред утвърждава живота. Днес дори нямаме идея за това </w:t>
      </w:r>
      <w:proofErr w:type="spellStart"/>
      <w:r w:rsidR="00A233E3">
        <w:rPr>
          <w:rFonts w:ascii="Times New Roman" w:hAnsi="Times New Roman" w:cs="Times New Roman"/>
          <w:sz w:val="24"/>
          <w:szCs w:val="24"/>
          <w:lang w:val="bg-BG"/>
        </w:rPr>
        <w:t>предсократическо</w:t>
      </w:r>
      <w:proofErr w:type="spellEnd"/>
      <w:r w:rsidR="00A233E3">
        <w:rPr>
          <w:rFonts w:ascii="Times New Roman" w:hAnsi="Times New Roman" w:cs="Times New Roman"/>
          <w:sz w:val="24"/>
          <w:szCs w:val="24"/>
          <w:lang w:val="bg-BG"/>
        </w:rPr>
        <w:t xml:space="preserve"> единство. Имаме само примери, където мисълта обуздава и осакатява живота, вразумява го и където животът си го връща, като подлудява мисълта</w:t>
      </w:r>
      <w:r w:rsidR="00543174">
        <w:rPr>
          <w:rFonts w:ascii="Times New Roman" w:hAnsi="Times New Roman" w:cs="Times New Roman"/>
          <w:sz w:val="24"/>
          <w:szCs w:val="24"/>
          <w:lang w:val="bg-BG"/>
        </w:rPr>
        <w:t xml:space="preserve"> и се губи с нея. </w:t>
      </w:r>
      <w:r w:rsidR="009F4F9D" w:rsidRPr="009F4F9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3174">
        <w:rPr>
          <w:rFonts w:ascii="Times New Roman" w:hAnsi="Times New Roman" w:cs="Times New Roman"/>
          <w:sz w:val="24"/>
          <w:szCs w:val="24"/>
          <w:lang w:val="bg-BG"/>
        </w:rPr>
        <w:t xml:space="preserve">Можем да избираме само между посредствени животи и луди мислители. Твърде разумни животи за един мислител, твърде луди мисли за един живеещ: Кант и Хьолдерлин. Но остава да се </w:t>
      </w:r>
      <w:proofErr w:type="spellStart"/>
      <w:r w:rsidR="00543174">
        <w:rPr>
          <w:rFonts w:ascii="Times New Roman" w:hAnsi="Times New Roman" w:cs="Times New Roman"/>
          <w:sz w:val="24"/>
          <w:szCs w:val="24"/>
          <w:lang w:val="bg-BG"/>
        </w:rPr>
        <w:t>преоткрие</w:t>
      </w:r>
      <w:proofErr w:type="spellEnd"/>
      <w:r w:rsidR="00543174">
        <w:rPr>
          <w:rFonts w:ascii="Times New Roman" w:hAnsi="Times New Roman" w:cs="Times New Roman"/>
          <w:sz w:val="24"/>
          <w:szCs w:val="24"/>
          <w:lang w:val="bg-BG"/>
        </w:rPr>
        <w:t xml:space="preserve"> красивото единство, така че лудостта да не е сама – единството, което прави от житейския анекдот афоризъм на мисълта и от </w:t>
      </w:r>
      <w:proofErr w:type="spellStart"/>
      <w:r w:rsidR="00543174">
        <w:rPr>
          <w:rFonts w:ascii="Times New Roman" w:hAnsi="Times New Roman" w:cs="Times New Roman"/>
          <w:sz w:val="24"/>
          <w:szCs w:val="24"/>
          <w:lang w:val="bg-BG"/>
        </w:rPr>
        <w:t>оцен</w:t>
      </w:r>
      <w:r w:rsidR="003E35D6">
        <w:rPr>
          <w:rFonts w:ascii="Times New Roman" w:hAnsi="Times New Roman" w:cs="Times New Roman"/>
          <w:sz w:val="24"/>
          <w:szCs w:val="24"/>
          <w:lang w:val="bg-BG"/>
        </w:rPr>
        <w:t>ностяването</w:t>
      </w:r>
      <w:proofErr w:type="spellEnd"/>
      <w:r w:rsidR="00543174">
        <w:rPr>
          <w:rFonts w:ascii="Times New Roman" w:hAnsi="Times New Roman" w:cs="Times New Roman"/>
          <w:sz w:val="24"/>
          <w:szCs w:val="24"/>
          <w:lang w:val="bg-BG"/>
        </w:rPr>
        <w:t xml:space="preserve"> на мисълта една нова перспектива на живота.</w:t>
      </w:r>
      <w:r w:rsidR="00C73A68">
        <w:rPr>
          <w:rFonts w:ascii="Times New Roman" w:hAnsi="Times New Roman" w:cs="Times New Roman"/>
          <w:sz w:val="24"/>
          <w:szCs w:val="24"/>
          <w:lang w:val="bg-BG"/>
        </w:rPr>
        <w:t xml:space="preserve"> По някакъв начин тази </w:t>
      </w:r>
      <w:proofErr w:type="spellStart"/>
      <w:r w:rsidR="00C73A68">
        <w:rPr>
          <w:rFonts w:ascii="Times New Roman" w:hAnsi="Times New Roman" w:cs="Times New Roman"/>
          <w:sz w:val="24"/>
          <w:szCs w:val="24"/>
          <w:lang w:val="bg-BG"/>
        </w:rPr>
        <w:t>предсократическа</w:t>
      </w:r>
      <w:proofErr w:type="spellEnd"/>
      <w:r w:rsidR="00C73A68">
        <w:rPr>
          <w:rFonts w:ascii="Times New Roman" w:hAnsi="Times New Roman" w:cs="Times New Roman"/>
          <w:sz w:val="24"/>
          <w:szCs w:val="24"/>
          <w:lang w:val="bg-BG"/>
        </w:rPr>
        <w:t xml:space="preserve"> тайн</w:t>
      </w:r>
      <w:r w:rsidR="00437FB4">
        <w:rPr>
          <w:rFonts w:ascii="Times New Roman" w:hAnsi="Times New Roman" w:cs="Times New Roman"/>
          <w:sz w:val="24"/>
          <w:szCs w:val="24"/>
          <w:lang w:val="bg-BG"/>
        </w:rPr>
        <w:t>а е била изгубена още в началото.</w:t>
      </w:r>
    </w:p>
    <w:p w:rsidR="003C5575" w:rsidRDefault="009F4F9D" w:rsidP="00660D6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Трябва да мислим философията като сила. </w:t>
      </w:r>
      <w:r w:rsidR="00437FB4">
        <w:rPr>
          <w:rFonts w:ascii="Times New Roman" w:hAnsi="Times New Roman" w:cs="Times New Roman"/>
          <w:sz w:val="24"/>
          <w:szCs w:val="24"/>
          <w:lang w:val="bg-BG"/>
        </w:rPr>
        <w:t xml:space="preserve">А според закона за силите те не могат да се появят, без да се покрият с маската на преди съществуващи сили. Животът трябва най-напред да подражава на материята. </w:t>
      </w:r>
      <w:r w:rsidR="002742BC">
        <w:rPr>
          <w:rFonts w:ascii="Times New Roman" w:hAnsi="Times New Roman" w:cs="Times New Roman"/>
          <w:sz w:val="24"/>
          <w:szCs w:val="24"/>
          <w:lang w:val="bg-BG"/>
        </w:rPr>
        <w:t xml:space="preserve">Необходимо е било още в момента на раждането си в Гърция философската сила да се </w:t>
      </w:r>
      <w:r w:rsidR="003E35D6">
        <w:rPr>
          <w:rFonts w:ascii="Times New Roman" w:hAnsi="Times New Roman" w:cs="Times New Roman"/>
          <w:sz w:val="24"/>
          <w:szCs w:val="24"/>
          <w:lang w:val="bg-BG"/>
        </w:rPr>
        <w:t>дегизира</w:t>
      </w:r>
      <w:r w:rsidR="002742BC">
        <w:rPr>
          <w:rFonts w:ascii="Times New Roman" w:hAnsi="Times New Roman" w:cs="Times New Roman"/>
          <w:sz w:val="24"/>
          <w:szCs w:val="24"/>
          <w:lang w:val="bg-BG"/>
        </w:rPr>
        <w:t xml:space="preserve">, за да оцелее. Трябвало е философът да заимства вървежа на предходните сили, да си сложи маската на жрец. Младият гръцки философ има нещо от стария източен жрец. По това все още се бърка: </w:t>
      </w:r>
      <w:proofErr w:type="spellStart"/>
      <w:r w:rsidR="002742BC">
        <w:rPr>
          <w:rFonts w:ascii="Times New Roman" w:hAnsi="Times New Roman" w:cs="Times New Roman"/>
          <w:sz w:val="24"/>
          <w:szCs w:val="24"/>
          <w:lang w:val="bg-BG"/>
        </w:rPr>
        <w:t>Зороастър</w:t>
      </w:r>
      <w:proofErr w:type="spellEnd"/>
      <w:r w:rsidR="002742BC">
        <w:rPr>
          <w:rFonts w:ascii="Times New Roman" w:hAnsi="Times New Roman" w:cs="Times New Roman"/>
          <w:sz w:val="24"/>
          <w:szCs w:val="24"/>
          <w:lang w:val="bg-BG"/>
        </w:rPr>
        <w:t xml:space="preserve"> и Хераклит, индусите и </w:t>
      </w:r>
      <w:proofErr w:type="spellStart"/>
      <w:r w:rsidR="002742BC">
        <w:rPr>
          <w:rFonts w:ascii="Times New Roman" w:hAnsi="Times New Roman" w:cs="Times New Roman"/>
          <w:sz w:val="24"/>
          <w:szCs w:val="24"/>
          <w:lang w:val="bg-BG"/>
        </w:rPr>
        <w:t>елеатите</w:t>
      </w:r>
      <w:proofErr w:type="spellEnd"/>
      <w:r w:rsidR="002742BC">
        <w:rPr>
          <w:rFonts w:ascii="Times New Roman" w:hAnsi="Times New Roman" w:cs="Times New Roman"/>
          <w:sz w:val="24"/>
          <w:szCs w:val="24"/>
          <w:lang w:val="bg-BG"/>
        </w:rPr>
        <w:t xml:space="preserve">, египтяните и </w:t>
      </w:r>
      <w:proofErr w:type="spellStart"/>
      <w:r w:rsidR="002742BC">
        <w:rPr>
          <w:rFonts w:ascii="Times New Roman" w:hAnsi="Times New Roman" w:cs="Times New Roman"/>
          <w:sz w:val="24"/>
          <w:szCs w:val="24"/>
          <w:lang w:val="bg-BG"/>
        </w:rPr>
        <w:t>Емпедокъл</w:t>
      </w:r>
      <w:proofErr w:type="spellEnd"/>
      <w:r w:rsidR="002742BC">
        <w:rPr>
          <w:rFonts w:ascii="Times New Roman" w:hAnsi="Times New Roman" w:cs="Times New Roman"/>
          <w:sz w:val="24"/>
          <w:szCs w:val="24"/>
          <w:lang w:val="bg-BG"/>
        </w:rPr>
        <w:t>, Питагор и китайците – всички възможни смесвания. Говори се за добродетелта на идеалния философ, за неговия аскетизъм</w:t>
      </w:r>
      <w:r w:rsidR="000F11DC">
        <w:rPr>
          <w:rFonts w:ascii="Times New Roman" w:hAnsi="Times New Roman" w:cs="Times New Roman"/>
          <w:sz w:val="24"/>
          <w:szCs w:val="24"/>
          <w:lang w:val="bg-BG"/>
        </w:rPr>
        <w:t>, за любовта му към мъдростта. Не могат</w:t>
      </w:r>
      <w:r w:rsidR="003E35D6">
        <w:rPr>
          <w:rFonts w:ascii="Times New Roman" w:hAnsi="Times New Roman" w:cs="Times New Roman"/>
          <w:sz w:val="24"/>
          <w:szCs w:val="24"/>
          <w:lang w:val="bg-BG"/>
        </w:rPr>
        <w:t xml:space="preserve"> обаче</w:t>
      </w:r>
      <w:r w:rsidR="000F11DC">
        <w:rPr>
          <w:rFonts w:ascii="Times New Roman" w:hAnsi="Times New Roman" w:cs="Times New Roman"/>
          <w:sz w:val="24"/>
          <w:szCs w:val="24"/>
          <w:lang w:val="bg-BG"/>
        </w:rPr>
        <w:t xml:space="preserve"> да се отгатнат самотата и особената чувствителност, съвсем не мъдрите цели на едно опасно съществуване, които се крият под тази маска. Понеже е била изгубена още в началото, тайната на философията трябва да се открие в бъдещето. Следователно</w:t>
      </w:r>
      <w:r w:rsidR="005E1037">
        <w:rPr>
          <w:rFonts w:ascii="Times New Roman" w:hAnsi="Times New Roman" w:cs="Times New Roman"/>
          <w:sz w:val="24"/>
          <w:szCs w:val="24"/>
          <w:lang w:val="bg-BG"/>
        </w:rPr>
        <w:t>, историческото развитие на философията е било фатално</w:t>
      </w:r>
      <w:r w:rsidR="000479DB">
        <w:rPr>
          <w:rFonts w:ascii="Times New Roman" w:hAnsi="Times New Roman" w:cs="Times New Roman"/>
          <w:sz w:val="24"/>
          <w:szCs w:val="24"/>
          <w:lang w:val="bg-BG"/>
        </w:rPr>
        <w:t>, защото се е израждала,</w:t>
      </w:r>
      <w:r w:rsidR="005E1037">
        <w:rPr>
          <w:rFonts w:ascii="Times New Roman" w:hAnsi="Times New Roman" w:cs="Times New Roman"/>
          <w:sz w:val="24"/>
          <w:szCs w:val="24"/>
          <w:lang w:val="bg-BG"/>
        </w:rPr>
        <w:t xml:space="preserve"> обръщала се е срещу себе си, оставяйки на маската да я подчини. Вместо единството на активен живот и утвърждаваща мисъл виждаме как мисленето си поставя задача</w:t>
      </w:r>
      <w:r w:rsidR="001F4D34">
        <w:rPr>
          <w:rFonts w:ascii="Times New Roman" w:hAnsi="Times New Roman" w:cs="Times New Roman"/>
          <w:sz w:val="24"/>
          <w:szCs w:val="24"/>
          <w:lang w:val="bg-BG"/>
        </w:rPr>
        <w:t>та</w:t>
      </w:r>
      <w:r w:rsidR="005E1037">
        <w:rPr>
          <w:rFonts w:ascii="Times New Roman" w:hAnsi="Times New Roman" w:cs="Times New Roman"/>
          <w:sz w:val="24"/>
          <w:szCs w:val="24"/>
          <w:lang w:val="bg-BG"/>
        </w:rPr>
        <w:t xml:space="preserve"> да съди живота, да му противопоставя предполагаемо по-висши ценности, да го мери по тези ценности</w:t>
      </w:r>
      <w:r w:rsidR="006A6733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5E1037">
        <w:rPr>
          <w:rFonts w:ascii="Times New Roman" w:hAnsi="Times New Roman" w:cs="Times New Roman"/>
          <w:sz w:val="24"/>
          <w:szCs w:val="24"/>
          <w:lang w:val="bg-BG"/>
        </w:rPr>
        <w:t xml:space="preserve"> да го ограничава</w:t>
      </w:r>
      <w:r w:rsidR="00402F17"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 w:rsidR="005E1037">
        <w:rPr>
          <w:rFonts w:ascii="Times New Roman" w:hAnsi="Times New Roman" w:cs="Times New Roman"/>
          <w:sz w:val="24"/>
          <w:szCs w:val="24"/>
          <w:lang w:val="bg-BG"/>
        </w:rPr>
        <w:t xml:space="preserve"> осъжда. </w:t>
      </w:r>
      <w:r w:rsidR="00402F17">
        <w:rPr>
          <w:rFonts w:ascii="Times New Roman" w:hAnsi="Times New Roman" w:cs="Times New Roman"/>
          <w:sz w:val="24"/>
          <w:szCs w:val="24"/>
          <w:lang w:val="bg-BG"/>
        </w:rPr>
        <w:t>По такъв начин колкото повече мисълта става негативна, животът се обезценява, престава да е активен и се свежда до своите най-слаби</w:t>
      </w:r>
      <w:r w:rsidR="00985088">
        <w:rPr>
          <w:rFonts w:ascii="Times New Roman" w:hAnsi="Times New Roman" w:cs="Times New Roman"/>
          <w:sz w:val="24"/>
          <w:szCs w:val="24"/>
          <w:lang w:val="bg-BG"/>
        </w:rPr>
        <w:t>, болестни</w:t>
      </w:r>
      <w:r w:rsidR="00402F17">
        <w:rPr>
          <w:rFonts w:ascii="Times New Roman" w:hAnsi="Times New Roman" w:cs="Times New Roman"/>
          <w:sz w:val="24"/>
          <w:szCs w:val="24"/>
          <w:lang w:val="bg-BG"/>
        </w:rPr>
        <w:t xml:space="preserve"> форми</w:t>
      </w:r>
      <w:r w:rsidR="00985088">
        <w:rPr>
          <w:rFonts w:ascii="Times New Roman" w:hAnsi="Times New Roman" w:cs="Times New Roman"/>
          <w:sz w:val="24"/>
          <w:szCs w:val="24"/>
          <w:lang w:val="bg-BG"/>
        </w:rPr>
        <w:t xml:space="preserve">, които единствено се схождат с така наречените висши ценности. Тържество на „реакцията“ над активния живот и на отрицанието над утвърждаващата мисъл. За философията последствията са тежки. Защото двете добродетели на философа </w:t>
      </w:r>
      <w:r w:rsidR="00985088">
        <w:rPr>
          <w:rFonts w:ascii="Times New Roman" w:hAnsi="Times New Roman" w:cs="Times New Roman"/>
          <w:sz w:val="24"/>
          <w:szCs w:val="24"/>
          <w:lang w:val="bg-BG"/>
        </w:rPr>
        <w:lastRenderedPageBreak/>
        <w:t>законодател са били критиката на всички установени ценности, тоест ценностите, постав</w:t>
      </w:r>
      <w:r w:rsidR="00197DA2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985088">
        <w:rPr>
          <w:rFonts w:ascii="Times New Roman" w:hAnsi="Times New Roman" w:cs="Times New Roman"/>
          <w:sz w:val="24"/>
          <w:szCs w:val="24"/>
          <w:lang w:val="bg-BG"/>
        </w:rPr>
        <w:t xml:space="preserve">ни по-високо от живота и от принципа, от който зависят, </w:t>
      </w:r>
      <w:r w:rsidR="00197DA2">
        <w:rPr>
          <w:rFonts w:ascii="Times New Roman" w:hAnsi="Times New Roman" w:cs="Times New Roman"/>
          <w:sz w:val="24"/>
          <w:szCs w:val="24"/>
          <w:lang w:val="bg-BG"/>
        </w:rPr>
        <w:t xml:space="preserve">както и създаването на нови ценности, ценностите на живота, които изискват друг принцип. Чук и преобразяване. </w:t>
      </w:r>
      <w:r w:rsidR="00F61C8C">
        <w:rPr>
          <w:rFonts w:ascii="Times New Roman" w:hAnsi="Times New Roman" w:cs="Times New Roman"/>
          <w:sz w:val="24"/>
          <w:szCs w:val="24"/>
          <w:lang w:val="bg-BG"/>
        </w:rPr>
        <w:t xml:space="preserve">Но докато </w:t>
      </w:r>
      <w:r w:rsidR="002E7AAB">
        <w:rPr>
          <w:rFonts w:ascii="Times New Roman" w:hAnsi="Times New Roman" w:cs="Times New Roman"/>
          <w:sz w:val="24"/>
          <w:szCs w:val="24"/>
          <w:lang w:val="bg-BG"/>
        </w:rPr>
        <w:t xml:space="preserve">върви упадъкът на </w:t>
      </w:r>
      <w:r w:rsidR="00F61C8C">
        <w:rPr>
          <w:rFonts w:ascii="Times New Roman" w:hAnsi="Times New Roman" w:cs="Times New Roman"/>
          <w:sz w:val="24"/>
          <w:szCs w:val="24"/>
          <w:lang w:val="bg-BG"/>
        </w:rPr>
        <w:t>философията</w:t>
      </w:r>
      <w:r w:rsidR="002E7AAB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F61C8C">
        <w:rPr>
          <w:rFonts w:ascii="Times New Roman" w:hAnsi="Times New Roman" w:cs="Times New Roman"/>
          <w:sz w:val="24"/>
          <w:szCs w:val="24"/>
          <w:lang w:val="bg-BG"/>
        </w:rPr>
        <w:t xml:space="preserve"> философът законодател отстъпва на подчинения философ. На мястото на критика на установените ценности и създателя на нови ценности и нови </w:t>
      </w:r>
      <w:r w:rsidR="008A6B78">
        <w:rPr>
          <w:rFonts w:ascii="Times New Roman" w:hAnsi="Times New Roman" w:cs="Times New Roman"/>
          <w:sz w:val="24"/>
          <w:szCs w:val="24"/>
          <w:lang w:val="bg-BG"/>
        </w:rPr>
        <w:t>преоценки</w:t>
      </w:r>
      <w:r w:rsidR="00F61C8C">
        <w:rPr>
          <w:rFonts w:ascii="Times New Roman" w:hAnsi="Times New Roman" w:cs="Times New Roman"/>
          <w:sz w:val="24"/>
          <w:szCs w:val="24"/>
          <w:lang w:val="bg-BG"/>
        </w:rPr>
        <w:t xml:space="preserve"> изниква консерваторът на приетите ценности. </w:t>
      </w:r>
      <w:r w:rsidR="008A6B78">
        <w:rPr>
          <w:rFonts w:ascii="Times New Roman" w:hAnsi="Times New Roman" w:cs="Times New Roman"/>
          <w:sz w:val="24"/>
          <w:szCs w:val="24"/>
          <w:lang w:val="bg-BG"/>
        </w:rPr>
        <w:t>Философът престава да бъде физиолог или лекар, за да стане метафизик; престава да е поет, за да стане „публичен професор“.</w:t>
      </w:r>
      <w:r w:rsidR="00BB4D81">
        <w:rPr>
          <w:rFonts w:ascii="Times New Roman" w:hAnsi="Times New Roman" w:cs="Times New Roman"/>
          <w:sz w:val="24"/>
          <w:szCs w:val="24"/>
          <w:lang w:val="bg-BG"/>
        </w:rPr>
        <w:t xml:space="preserve"> Заявява, че се подчинява на истината, на разума; но под тези изисквания на разума </w:t>
      </w:r>
      <w:r w:rsidR="00414DEF" w:rsidRPr="00414DEF">
        <w:rPr>
          <w:rFonts w:ascii="Times New Roman" w:hAnsi="Times New Roman" w:cs="Times New Roman"/>
          <w:sz w:val="24"/>
          <w:szCs w:val="24"/>
          <w:lang w:val="bg-BG"/>
        </w:rPr>
        <w:t xml:space="preserve">често </w:t>
      </w:r>
      <w:r w:rsidR="00BB4D81">
        <w:rPr>
          <w:rFonts w:ascii="Times New Roman" w:hAnsi="Times New Roman" w:cs="Times New Roman"/>
          <w:sz w:val="24"/>
          <w:szCs w:val="24"/>
          <w:lang w:val="bg-BG"/>
        </w:rPr>
        <w:t>се разпознават сили, които съвсем не са толкова рационални.</w:t>
      </w:r>
      <w:r w:rsidR="00B15F07" w:rsidRPr="00B15F0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B4D81">
        <w:rPr>
          <w:rFonts w:ascii="Times New Roman" w:hAnsi="Times New Roman" w:cs="Times New Roman"/>
          <w:sz w:val="24"/>
          <w:szCs w:val="24"/>
          <w:lang w:val="bg-BG"/>
        </w:rPr>
        <w:t xml:space="preserve">Държави, религии, действащи ценности. Философията вече само </w:t>
      </w:r>
      <w:r w:rsidR="008C3ED7">
        <w:rPr>
          <w:rFonts w:ascii="Times New Roman" w:hAnsi="Times New Roman" w:cs="Times New Roman"/>
          <w:sz w:val="24"/>
          <w:szCs w:val="24"/>
          <w:lang w:val="bg-BG"/>
        </w:rPr>
        <w:t>преброява</w:t>
      </w:r>
      <w:r w:rsidR="00BB4D81">
        <w:rPr>
          <w:rFonts w:ascii="Times New Roman" w:hAnsi="Times New Roman" w:cs="Times New Roman"/>
          <w:sz w:val="24"/>
          <w:szCs w:val="24"/>
          <w:lang w:val="bg-BG"/>
        </w:rPr>
        <w:t xml:space="preserve"> всички основания, които човекът приема, </w:t>
      </w:r>
      <w:r w:rsidR="00414DEF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BB4D81">
        <w:rPr>
          <w:rFonts w:ascii="Times New Roman" w:hAnsi="Times New Roman" w:cs="Times New Roman"/>
          <w:sz w:val="24"/>
          <w:szCs w:val="24"/>
          <w:lang w:val="bg-BG"/>
        </w:rPr>
        <w:t xml:space="preserve">а да се подчинява. </w:t>
      </w:r>
      <w:r w:rsidR="00414DEF">
        <w:rPr>
          <w:rFonts w:ascii="Times New Roman" w:hAnsi="Times New Roman" w:cs="Times New Roman"/>
          <w:sz w:val="24"/>
          <w:szCs w:val="24"/>
          <w:lang w:val="bg-BG"/>
        </w:rPr>
        <w:t>Философът</w:t>
      </w:r>
      <w:r w:rsidR="008B3E0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E7AAB">
        <w:rPr>
          <w:rFonts w:ascii="Times New Roman" w:hAnsi="Times New Roman" w:cs="Times New Roman"/>
          <w:sz w:val="24"/>
          <w:szCs w:val="24"/>
          <w:lang w:val="bg-BG"/>
        </w:rPr>
        <w:t xml:space="preserve">призовава за любов към истината, но тази истина не прави никому </w:t>
      </w:r>
      <w:r w:rsidR="009D2C4D">
        <w:rPr>
          <w:rFonts w:ascii="Times New Roman" w:hAnsi="Times New Roman" w:cs="Times New Roman"/>
          <w:sz w:val="24"/>
          <w:szCs w:val="24"/>
          <w:lang w:val="bg-BG"/>
        </w:rPr>
        <w:t>нищо лошо</w:t>
      </w:r>
      <w:r w:rsidR="002E7AA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4659E" w:rsidRPr="009D2C4D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34659E">
        <w:rPr>
          <w:rFonts w:ascii="Times New Roman" w:hAnsi="Times New Roman" w:cs="Times New Roman"/>
          <w:sz w:val="24"/>
          <w:szCs w:val="24"/>
          <w:lang w:val="bg-BG"/>
        </w:rPr>
        <w:t>„едно удобно, добродушно</w:t>
      </w:r>
      <w:r w:rsidR="009D2C4D">
        <w:rPr>
          <w:rFonts w:ascii="Times New Roman" w:hAnsi="Times New Roman" w:cs="Times New Roman"/>
          <w:sz w:val="24"/>
          <w:szCs w:val="24"/>
          <w:lang w:val="bg-BG"/>
        </w:rPr>
        <w:t xml:space="preserve"> създание, уверяващо непрестанно всички съществуващи власти никой да не си създава неприятности заради него, в края на краищата то било само „чиста наука“</w:t>
      </w:r>
      <w:r w:rsidR="008B17F1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2"/>
      </w:r>
      <w:r w:rsidR="00B15F07" w:rsidRPr="00B15F07">
        <w:rPr>
          <w:rFonts w:ascii="Times New Roman" w:hAnsi="Times New Roman" w:cs="Times New Roman"/>
          <w:sz w:val="24"/>
          <w:szCs w:val="24"/>
          <w:lang w:val="bg-BG"/>
        </w:rPr>
        <w:t xml:space="preserve">). </w:t>
      </w:r>
      <w:r w:rsidR="00052C0B">
        <w:rPr>
          <w:rFonts w:ascii="Times New Roman" w:hAnsi="Times New Roman" w:cs="Times New Roman"/>
          <w:sz w:val="24"/>
          <w:szCs w:val="24"/>
          <w:lang w:val="bg-BG"/>
        </w:rPr>
        <w:t xml:space="preserve">Философът оценява живота според своята способност да понася тежести, да се натоварва. </w:t>
      </w:r>
      <w:r w:rsidR="00002C4D">
        <w:rPr>
          <w:rFonts w:ascii="Times New Roman" w:hAnsi="Times New Roman" w:cs="Times New Roman"/>
          <w:sz w:val="24"/>
          <w:szCs w:val="24"/>
          <w:lang w:val="bg-BG"/>
        </w:rPr>
        <w:t xml:space="preserve">Именно висшите ценности са тези тежести, тези товари. </w:t>
      </w:r>
      <w:r w:rsidR="00904C81">
        <w:rPr>
          <w:rFonts w:ascii="Times New Roman" w:hAnsi="Times New Roman" w:cs="Times New Roman"/>
          <w:sz w:val="24"/>
          <w:szCs w:val="24"/>
          <w:lang w:val="bg-BG"/>
        </w:rPr>
        <w:t>Такъв е духът на тежестта, който в една и съща пустиня обединява носача и носеното, реактивния и обезценен живот, негативната и обезценяваща мисъл. Тогава има само илюзия за критика и призра</w:t>
      </w:r>
      <w:r w:rsidR="005D564C">
        <w:rPr>
          <w:rFonts w:ascii="Times New Roman" w:hAnsi="Times New Roman" w:cs="Times New Roman"/>
          <w:sz w:val="24"/>
          <w:szCs w:val="24"/>
          <w:lang w:val="bg-BG"/>
        </w:rPr>
        <w:t xml:space="preserve">к на създаването. </w:t>
      </w:r>
      <w:r w:rsidR="00904C81">
        <w:rPr>
          <w:rFonts w:ascii="Times New Roman" w:hAnsi="Times New Roman" w:cs="Times New Roman"/>
          <w:sz w:val="24"/>
          <w:szCs w:val="24"/>
          <w:lang w:val="bg-BG"/>
        </w:rPr>
        <w:t xml:space="preserve">Защото нищо не е по-противоположно на създателя от </w:t>
      </w:r>
      <w:r w:rsidR="00D8419E">
        <w:rPr>
          <w:rFonts w:ascii="Times New Roman" w:hAnsi="Times New Roman" w:cs="Times New Roman"/>
          <w:sz w:val="24"/>
          <w:szCs w:val="24"/>
          <w:lang w:val="bg-BG"/>
        </w:rPr>
        <w:t xml:space="preserve">носача. </w:t>
      </w:r>
      <w:r w:rsidR="005D564C">
        <w:rPr>
          <w:rFonts w:ascii="Times New Roman" w:hAnsi="Times New Roman" w:cs="Times New Roman"/>
          <w:sz w:val="24"/>
          <w:szCs w:val="24"/>
          <w:lang w:val="bg-BG"/>
        </w:rPr>
        <w:t xml:space="preserve">Създаването означава да се олекотява, да се разтоварва животът, да се изобретяват нови възможности за живот. Създателят е законодател – танцьор. Израждането на философията се появява ясно със Сократ. Ако метафизиката се определя чрез различаването на два свята, чрез противопоставянето на същност и привидност, истинно и лъжливо, </w:t>
      </w:r>
      <w:proofErr w:type="spellStart"/>
      <w:r w:rsidR="005D564C">
        <w:rPr>
          <w:rFonts w:ascii="Times New Roman" w:hAnsi="Times New Roman" w:cs="Times New Roman"/>
          <w:sz w:val="24"/>
          <w:szCs w:val="24"/>
          <w:lang w:val="bg-BG"/>
        </w:rPr>
        <w:t>умопостигаемо</w:t>
      </w:r>
      <w:proofErr w:type="spellEnd"/>
      <w:r w:rsidR="005D564C">
        <w:rPr>
          <w:rFonts w:ascii="Times New Roman" w:hAnsi="Times New Roman" w:cs="Times New Roman"/>
          <w:sz w:val="24"/>
          <w:szCs w:val="24"/>
          <w:lang w:val="bg-BG"/>
        </w:rPr>
        <w:t xml:space="preserve"> и сетивно, трябва да се каже, че Сократ измисля метафизиката: от живота той прави нещо, което трябва да бъде подложено на съждение, измервано, ограничено, а от мисълта прави мярка, граница, която се упражнява в името на висшите ценности – Божественото, Истината, Красивото, Доброто…Със Сократ се </w:t>
      </w:r>
      <w:r w:rsidR="0033111D">
        <w:rPr>
          <w:rFonts w:ascii="Times New Roman" w:hAnsi="Times New Roman" w:cs="Times New Roman"/>
          <w:sz w:val="24"/>
          <w:szCs w:val="24"/>
          <w:lang w:val="bg-BG"/>
        </w:rPr>
        <w:t xml:space="preserve">появява типът на доброволно и изтънчено подчинения философ. Но нека продължим със скок през вековете. Може ли да се помисли, че Кант възстановява критиката или </w:t>
      </w:r>
      <w:r w:rsidR="00DF7929">
        <w:rPr>
          <w:rFonts w:ascii="Times New Roman" w:hAnsi="Times New Roman" w:cs="Times New Roman"/>
          <w:sz w:val="24"/>
          <w:szCs w:val="24"/>
          <w:lang w:val="bg-BG"/>
        </w:rPr>
        <w:t xml:space="preserve">че </w:t>
      </w:r>
      <w:r w:rsidR="0033111D">
        <w:rPr>
          <w:rFonts w:ascii="Times New Roman" w:hAnsi="Times New Roman" w:cs="Times New Roman"/>
          <w:sz w:val="24"/>
          <w:szCs w:val="24"/>
          <w:lang w:val="bg-BG"/>
        </w:rPr>
        <w:t xml:space="preserve">преоткрива идеята за </w:t>
      </w:r>
      <w:r w:rsidR="0033111D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философа законодател? </w:t>
      </w:r>
      <w:r w:rsidR="00DF7929">
        <w:rPr>
          <w:rFonts w:ascii="Times New Roman" w:hAnsi="Times New Roman" w:cs="Times New Roman"/>
          <w:sz w:val="24"/>
          <w:szCs w:val="24"/>
          <w:lang w:val="bg-BG"/>
        </w:rPr>
        <w:t xml:space="preserve">Кант разобличава фалшивите претенции на познанието, но не поставя под въпрос идеала да се познава; разобличава фалшивия морал, но не поставя под въпрос претенциите на моралността, нито природата и произхода на нейните ценности. Той ни упреква за смесването на области и интереси, но областите остават непокътнати, а интересите на разума – свещени </w:t>
      </w:r>
      <w:r w:rsidR="005E27F8" w:rsidRPr="005E27F8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4458C9">
        <w:rPr>
          <w:rFonts w:ascii="Times New Roman" w:hAnsi="Times New Roman" w:cs="Times New Roman"/>
          <w:sz w:val="24"/>
          <w:szCs w:val="24"/>
          <w:lang w:val="bg-BG"/>
        </w:rPr>
        <w:t>истинското познание, истинският морал, истинската религия</w:t>
      </w:r>
      <w:r w:rsidR="005E27F8" w:rsidRPr="005E27F8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AC0F71" w:rsidRPr="00AC0F71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A1C7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458C9">
        <w:rPr>
          <w:rFonts w:ascii="Times New Roman" w:hAnsi="Times New Roman" w:cs="Times New Roman"/>
          <w:sz w:val="24"/>
          <w:szCs w:val="24"/>
          <w:lang w:val="bg-BG"/>
        </w:rPr>
        <w:t xml:space="preserve">Самата диалектика </w:t>
      </w:r>
      <w:r w:rsidR="006719D4">
        <w:rPr>
          <w:rFonts w:ascii="Times New Roman" w:hAnsi="Times New Roman" w:cs="Times New Roman"/>
          <w:sz w:val="24"/>
          <w:szCs w:val="24"/>
          <w:lang w:val="bg-BG"/>
        </w:rPr>
        <w:t>продължава тези фокуси. Диалектиката е изкуството, което ни кани да си възвърнем отчуждени свойства. Всичко се връща към Ума</w:t>
      </w:r>
      <w:r w:rsidR="009B562C">
        <w:rPr>
          <w:rFonts w:ascii="Times New Roman" w:hAnsi="Times New Roman" w:cs="Times New Roman"/>
          <w:sz w:val="24"/>
          <w:szCs w:val="24"/>
          <w:lang w:val="bg-BG"/>
        </w:rPr>
        <w:t xml:space="preserve"> като двигател и продукт на диалектиката; или към съзнанието за себе си; или дори към човека като генерично същество. Но ако </w:t>
      </w:r>
      <w:r w:rsidR="00FD0870">
        <w:rPr>
          <w:rFonts w:ascii="Times New Roman" w:hAnsi="Times New Roman" w:cs="Times New Roman"/>
          <w:sz w:val="24"/>
          <w:szCs w:val="24"/>
          <w:lang w:val="bg-BG"/>
        </w:rPr>
        <w:t>свойствата сами по себе си изразяват един умален живот и осакатяваща мисъл, за какво ни е да си ги възвръщаме или да ставаме техен истински субект? Била ли е премахната религията, когато свещенослужителят е бил поставен отвътре, във вярващия по начина на Реформацията? Бил ли е Бог умъртвен, когато човекът е заел неговото място и е било запазено основното, сиреч мястото</w:t>
      </w:r>
      <w:r w:rsidR="00AC5176">
        <w:rPr>
          <w:rFonts w:ascii="Times New Roman" w:hAnsi="Times New Roman" w:cs="Times New Roman"/>
          <w:sz w:val="24"/>
          <w:szCs w:val="24"/>
          <w:lang w:val="bg-BG"/>
        </w:rPr>
        <w:t xml:space="preserve">? Единствената промяна е следната: вместо да бъде натоварен отвън, човекът сам слага тежестите на гърба си. Философът на бъдещето, философът-лечител ще диагностицира същото заболяване, което продължава с различни симптоми: Ценностите могат да се променят, човекът може да заема мястото на Бога, прогресът, щастието, ползата могат да заместват истината, доброто или божественото – по същество нищо не се променя, тоест перспективите или оценяванията, от които зависят ценностите, стари или нови. </w:t>
      </w:r>
      <w:r w:rsidR="00B1313E">
        <w:rPr>
          <w:rFonts w:ascii="Times New Roman" w:hAnsi="Times New Roman" w:cs="Times New Roman"/>
          <w:sz w:val="24"/>
          <w:szCs w:val="24"/>
          <w:lang w:val="bg-BG"/>
        </w:rPr>
        <w:t xml:space="preserve">Постоянно сме подтиквани да се подчиним, да се нагърбим с товар, да признаем единствено реактивните форми на живота, обвинителните форми на мисълта. Когато не искаме повече, когато не можем повече да се товарим с </w:t>
      </w:r>
      <w:bookmarkStart w:id="0" w:name="_GoBack"/>
      <w:bookmarkEnd w:id="0"/>
      <w:r w:rsidR="00B1313E">
        <w:rPr>
          <w:rFonts w:ascii="Times New Roman" w:hAnsi="Times New Roman" w:cs="Times New Roman"/>
          <w:sz w:val="24"/>
          <w:szCs w:val="24"/>
          <w:lang w:val="bg-BG"/>
        </w:rPr>
        <w:t>висшите ценности, биваме приканвани все още да приемем „Реалността такава, каквато е“ – но Реалността такава, каквато е, е тъкмо това, което висшите ценности са направили от реалното</w:t>
      </w:r>
      <w:r w:rsidR="00B1313E" w:rsidRPr="00B1313E">
        <w:rPr>
          <w:rFonts w:ascii="Times New Roman" w:hAnsi="Times New Roman" w:cs="Times New Roman"/>
          <w:sz w:val="24"/>
          <w:szCs w:val="24"/>
          <w:lang w:val="bg-BG"/>
        </w:rPr>
        <w:t>!</w:t>
      </w:r>
      <w:r w:rsidR="00B1313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1313E" w:rsidRPr="00B1313E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B1313E">
        <w:rPr>
          <w:rFonts w:ascii="Times New Roman" w:hAnsi="Times New Roman" w:cs="Times New Roman"/>
          <w:sz w:val="24"/>
          <w:szCs w:val="24"/>
          <w:lang w:val="bg-BG"/>
        </w:rPr>
        <w:t>Дори екзистенциализмът днес е запазил ужасяващия вкус да носи, да възприема, един собствено диалектически вкус, който го отдалечава от Ницше</w:t>
      </w:r>
      <w:r w:rsidR="00B1313E" w:rsidRPr="00B1313E">
        <w:rPr>
          <w:rFonts w:ascii="Times New Roman" w:hAnsi="Times New Roman" w:cs="Times New Roman"/>
          <w:sz w:val="24"/>
          <w:szCs w:val="24"/>
          <w:lang w:val="bg-BG"/>
        </w:rPr>
        <w:t>.)</w:t>
      </w:r>
    </w:p>
    <w:p w:rsidR="004B7333" w:rsidRPr="00CB0E13" w:rsidRDefault="003C5575" w:rsidP="00EB655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Ницше е първият, който ни учи, че не е достатъчно</w:t>
      </w:r>
      <w:r w:rsidR="00D46AE4">
        <w:rPr>
          <w:rFonts w:ascii="Times New Roman" w:hAnsi="Times New Roman" w:cs="Times New Roman"/>
          <w:sz w:val="24"/>
          <w:szCs w:val="24"/>
          <w:lang w:val="bg-BG"/>
        </w:rPr>
        <w:t xml:space="preserve"> да се убие Бог, за да се извърши преобразуването на ценностите. В творчеството на Ницше версиите за смъртта на Бога са </w:t>
      </w:r>
      <w:r w:rsidR="00D46AE4">
        <w:rPr>
          <w:rFonts w:ascii="Times New Roman" w:hAnsi="Times New Roman" w:cs="Times New Roman"/>
          <w:sz w:val="24"/>
          <w:szCs w:val="24"/>
          <w:lang w:val="bg-BG"/>
        </w:rPr>
        <w:lastRenderedPageBreak/>
        <w:t>много, най-малко петнайсетина, и всички много красиви</w:t>
      </w:r>
      <w:r w:rsidR="001108B1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3"/>
      </w:r>
      <w:r w:rsidR="00FA1C7D" w:rsidRPr="00FA1C7D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F016A">
        <w:rPr>
          <w:rFonts w:ascii="Times New Roman" w:hAnsi="Times New Roman" w:cs="Times New Roman"/>
          <w:sz w:val="24"/>
          <w:szCs w:val="24"/>
          <w:lang w:val="bg-BG"/>
        </w:rPr>
        <w:t xml:space="preserve"> Но тъкмо според една от най-красивите убиецът на Бога е „най-</w:t>
      </w:r>
      <w:r w:rsidR="0095469C">
        <w:rPr>
          <w:rFonts w:ascii="Times New Roman" w:hAnsi="Times New Roman" w:cs="Times New Roman"/>
          <w:sz w:val="24"/>
          <w:szCs w:val="24"/>
          <w:lang w:val="bg-BG"/>
        </w:rPr>
        <w:t>уродливият</w:t>
      </w:r>
      <w:r w:rsidR="005A5E8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A5E89" w:rsidRPr="005A5E89">
        <w:rPr>
          <w:rFonts w:ascii="Times New Roman" w:hAnsi="Times New Roman" w:cs="Times New Roman"/>
          <w:sz w:val="24"/>
          <w:szCs w:val="24"/>
          <w:lang w:val="bg-BG"/>
        </w:rPr>
        <w:t>човек измежду всички люде</w:t>
      </w:r>
      <w:r w:rsidR="005A5E89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2F016A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1108B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F016A">
        <w:rPr>
          <w:rFonts w:ascii="Times New Roman" w:hAnsi="Times New Roman" w:cs="Times New Roman"/>
          <w:sz w:val="24"/>
          <w:szCs w:val="24"/>
          <w:lang w:val="bg-BG"/>
        </w:rPr>
        <w:t xml:space="preserve">Ницше иска да каже, </w:t>
      </w:r>
      <w:r w:rsidR="00D2627C">
        <w:rPr>
          <w:rFonts w:ascii="Times New Roman" w:hAnsi="Times New Roman" w:cs="Times New Roman"/>
          <w:sz w:val="24"/>
          <w:szCs w:val="24"/>
          <w:lang w:val="bg-BG"/>
        </w:rPr>
        <w:t xml:space="preserve">че човекът става още по-грозен, когато, без да има повече нужда от външна инстанция, сам си отказва онова, което му е било забранено, и спонтанно се натоварва с </w:t>
      </w:r>
      <w:r w:rsidR="002C58A5">
        <w:rPr>
          <w:rFonts w:ascii="Times New Roman" w:hAnsi="Times New Roman" w:cs="Times New Roman"/>
          <w:sz w:val="24"/>
          <w:szCs w:val="24"/>
          <w:lang w:val="bg-BG"/>
        </w:rPr>
        <w:t>вътрешен ред и тежести, които не му изглеждат да идва</w:t>
      </w:r>
      <w:r w:rsidR="00C6303A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2C58A5">
        <w:rPr>
          <w:rFonts w:ascii="Times New Roman" w:hAnsi="Times New Roman" w:cs="Times New Roman"/>
          <w:sz w:val="24"/>
          <w:szCs w:val="24"/>
          <w:lang w:val="bg-BG"/>
        </w:rPr>
        <w:t xml:space="preserve"> отвън. Така </w:t>
      </w:r>
      <w:r w:rsidR="00B11F2E">
        <w:rPr>
          <w:rFonts w:ascii="Times New Roman" w:hAnsi="Times New Roman" w:cs="Times New Roman"/>
          <w:sz w:val="24"/>
          <w:szCs w:val="24"/>
          <w:lang w:val="bg-BG"/>
        </w:rPr>
        <w:t xml:space="preserve">историята на философията, от </w:t>
      </w:r>
      <w:proofErr w:type="spellStart"/>
      <w:r w:rsidR="00B11F2E">
        <w:rPr>
          <w:rFonts w:ascii="Times New Roman" w:hAnsi="Times New Roman" w:cs="Times New Roman"/>
          <w:sz w:val="24"/>
          <w:szCs w:val="24"/>
          <w:lang w:val="bg-BG"/>
        </w:rPr>
        <w:t>сократиците</w:t>
      </w:r>
      <w:proofErr w:type="spellEnd"/>
      <w:r w:rsidR="00B11F2E">
        <w:rPr>
          <w:rFonts w:ascii="Times New Roman" w:hAnsi="Times New Roman" w:cs="Times New Roman"/>
          <w:sz w:val="24"/>
          <w:szCs w:val="24"/>
          <w:lang w:val="bg-BG"/>
        </w:rPr>
        <w:t xml:space="preserve"> до хегелианците, остава история на дългите подчинения на човека и на основанията, които си дава, за да ги легитимира. Тази дегенерация не засяга само философията, а изразява по-общото бъдеще, най-фундаменталната категория на историята. Не просто факт в историята, а самият принцип, от който произтичат повечето събития, които са определили нашето мислене и нашия живот, симптоми на разграждането. Дотам, че истинската философия като философия на бъдещето</w:t>
      </w:r>
      <w:r w:rsidR="005A0D93">
        <w:rPr>
          <w:rFonts w:ascii="Times New Roman" w:hAnsi="Times New Roman" w:cs="Times New Roman"/>
          <w:sz w:val="24"/>
          <w:szCs w:val="24"/>
          <w:lang w:val="bg-BG"/>
        </w:rPr>
        <w:t xml:space="preserve"> е колкото историческа, толкова и вечна</w:t>
      </w:r>
      <w:r w:rsidR="004B7333" w:rsidRPr="004B7333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EB6556">
        <w:rPr>
          <w:rFonts w:ascii="Times New Roman" w:hAnsi="Times New Roman" w:cs="Times New Roman"/>
          <w:sz w:val="24"/>
          <w:szCs w:val="24"/>
          <w:lang w:val="bg-BG"/>
        </w:rPr>
        <w:t xml:space="preserve">тя трябва да </w:t>
      </w:r>
      <w:r w:rsidR="00872FE4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="00EB6556">
        <w:rPr>
          <w:rFonts w:ascii="Times New Roman" w:hAnsi="Times New Roman" w:cs="Times New Roman"/>
          <w:sz w:val="24"/>
          <w:szCs w:val="24"/>
          <w:lang w:val="bg-BG"/>
        </w:rPr>
        <w:t xml:space="preserve"> несвоевременна, винаги несвоевременна. </w:t>
      </w:r>
      <w:r w:rsidR="00872FE4" w:rsidRPr="00CB0E13">
        <w:rPr>
          <w:rFonts w:ascii="Times New Roman" w:hAnsi="Times New Roman" w:cs="Times New Roman"/>
          <w:sz w:val="24"/>
          <w:szCs w:val="24"/>
          <w:lang w:val="bg-BG"/>
        </w:rPr>
        <w:t>&lt;…&gt;</w:t>
      </w:r>
    </w:p>
    <w:p w:rsidR="00694B1F" w:rsidRDefault="00694B1F" w:rsidP="004B73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94B1F" w:rsidRDefault="00694B1F" w:rsidP="00D83A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694B1F" w:rsidRDefault="00694B1F" w:rsidP="00D83A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694B1F" w:rsidRPr="00694B1F" w:rsidRDefault="00694B1F" w:rsidP="00D83A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94B1F">
        <w:rPr>
          <w:rFonts w:ascii="Times New Roman" w:hAnsi="Times New Roman" w:cs="Times New Roman"/>
          <w:b/>
          <w:sz w:val="24"/>
          <w:szCs w:val="24"/>
          <w:lang w:val="bg-BG"/>
        </w:rPr>
        <w:t>ОТКЪСИ</w:t>
      </w:r>
    </w:p>
    <w:p w:rsidR="002F42AB" w:rsidRPr="003C67BC" w:rsidRDefault="003C67BC" w:rsidP="00D83A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ДИОНИС ФИЛОСОФ</w:t>
      </w:r>
    </w:p>
    <w:p w:rsidR="0071480B" w:rsidRDefault="001F62C4" w:rsidP="0071480B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Pr="0071480B">
        <w:rPr>
          <w:rFonts w:ascii="Times New Roman" w:hAnsi="Times New Roman" w:cs="Times New Roman"/>
          <w:i/>
          <w:sz w:val="24"/>
          <w:szCs w:val="24"/>
          <w:lang w:val="bg-BG"/>
        </w:rPr>
        <w:t xml:space="preserve">Героят е весел, ето какво е убягвало досега на авторите на </w:t>
      </w:r>
      <w:r w:rsidR="0071480B" w:rsidRPr="0071480B">
        <w:rPr>
          <w:rFonts w:ascii="Times New Roman" w:hAnsi="Times New Roman" w:cs="Times New Roman"/>
          <w:i/>
          <w:sz w:val="24"/>
          <w:szCs w:val="24"/>
          <w:lang w:val="bg-BG"/>
        </w:rPr>
        <w:t>Т</w:t>
      </w:r>
      <w:r w:rsidRPr="0071480B">
        <w:rPr>
          <w:rFonts w:ascii="Times New Roman" w:hAnsi="Times New Roman" w:cs="Times New Roman"/>
          <w:i/>
          <w:sz w:val="24"/>
          <w:szCs w:val="24"/>
          <w:lang w:val="bg-BG"/>
        </w:rPr>
        <w:t>рагедията“</w:t>
      </w:r>
      <w:r w:rsidR="0071480B" w:rsidRPr="0071480B">
        <w:rPr>
          <w:rFonts w:ascii="Times New Roman" w:hAnsi="Times New Roman" w:cs="Times New Roman"/>
          <w:i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2F42AB" w:rsidRPr="0071480B" w:rsidRDefault="0071480B" w:rsidP="0071480B">
      <w:pPr>
        <w:spacing w:line="360" w:lineRule="auto"/>
        <w:ind w:left="79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</w:t>
      </w:r>
      <w:r w:rsidR="001F62C4">
        <w:rPr>
          <w:rFonts w:ascii="Times New Roman" w:hAnsi="Times New Roman" w:cs="Times New Roman"/>
          <w:sz w:val="24"/>
          <w:szCs w:val="24"/>
          <w:lang w:val="bg-BG"/>
        </w:rPr>
        <w:t>1882</w:t>
      </w:r>
    </w:p>
    <w:p w:rsidR="002F42AB" w:rsidRPr="0071480B" w:rsidRDefault="00D83A65" w:rsidP="00AD52C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ДИОНИС И АПОЛОН: В ПОМИРЕНИЕ ПОМЕЖДУ СИ </w:t>
      </w:r>
      <w:r w:rsidRPr="0071480B">
        <w:rPr>
          <w:rFonts w:ascii="Times New Roman" w:hAnsi="Times New Roman" w:cs="Times New Roman"/>
          <w:sz w:val="24"/>
          <w:szCs w:val="24"/>
          <w:lang w:val="bg-BG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ТРАГИЧНОТО</w:t>
      </w:r>
      <w:r w:rsidRPr="0071480B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:rsidR="00D8279E" w:rsidRDefault="00386D65" w:rsidP="00F2713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Естетическата наука ще спечели много, ако стигнем не само до логическия извод</w:t>
      </w:r>
      <w:r w:rsidR="00CD4D7F">
        <w:rPr>
          <w:rFonts w:ascii="Times New Roman" w:hAnsi="Times New Roman" w:cs="Times New Roman"/>
          <w:sz w:val="24"/>
          <w:szCs w:val="24"/>
          <w:lang w:val="bg-BG"/>
        </w:rPr>
        <w:t xml:space="preserve">, но и до непосредствената сигурност на прозрението, че по-нататъшното развитие на изкуството е свързано с двойствеността на </w:t>
      </w:r>
      <w:proofErr w:type="spellStart"/>
      <w:r w:rsidR="00CD4D7F">
        <w:rPr>
          <w:rFonts w:ascii="Times New Roman" w:hAnsi="Times New Roman" w:cs="Times New Roman"/>
          <w:sz w:val="24"/>
          <w:szCs w:val="24"/>
          <w:lang w:val="bg-BG"/>
        </w:rPr>
        <w:t>Дионисовото</w:t>
      </w:r>
      <w:proofErr w:type="spellEnd"/>
      <w:r w:rsidR="00CD4D7F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proofErr w:type="spellStart"/>
      <w:r w:rsidR="00CD4D7F">
        <w:rPr>
          <w:rFonts w:ascii="Times New Roman" w:hAnsi="Times New Roman" w:cs="Times New Roman"/>
          <w:sz w:val="24"/>
          <w:szCs w:val="24"/>
          <w:lang w:val="bg-BG"/>
        </w:rPr>
        <w:t>Аполоновото</w:t>
      </w:r>
      <w:proofErr w:type="spellEnd"/>
      <w:r w:rsidR="00CD4D7F">
        <w:rPr>
          <w:rFonts w:ascii="Times New Roman" w:hAnsi="Times New Roman" w:cs="Times New Roman"/>
          <w:sz w:val="24"/>
          <w:szCs w:val="24"/>
          <w:lang w:val="bg-BG"/>
        </w:rPr>
        <w:t xml:space="preserve"> начало, също както продължението на рода зависи от двата пола при непрестанна борба помежду им и само с </w:t>
      </w:r>
      <w:r w:rsidR="00CD4D7F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периодично настъпващо помирение. </w:t>
      </w:r>
      <w:r w:rsidR="00D1078F">
        <w:rPr>
          <w:rFonts w:ascii="Times New Roman" w:hAnsi="Times New Roman" w:cs="Times New Roman"/>
          <w:sz w:val="24"/>
          <w:szCs w:val="24"/>
          <w:lang w:val="bg-BG"/>
        </w:rPr>
        <w:t>Тези наименования заемаме от гърците, които дават възможност на прозорливия наблюдател да вникне в дълбокомислените тайни учения за художествените им възгледи не чрез понятия, а чрез убедително ясните образи на техните богове. Нашето познание, свързано с техните два бога на изкуството</w:t>
      </w:r>
      <w:r w:rsidR="00681216">
        <w:rPr>
          <w:rFonts w:ascii="Times New Roman" w:hAnsi="Times New Roman" w:cs="Times New Roman"/>
          <w:sz w:val="24"/>
          <w:szCs w:val="24"/>
          <w:lang w:val="bg-BG"/>
        </w:rPr>
        <w:t xml:space="preserve">, Аполон и Дионис, показва, че по отношение на произход и цели в света на гърците съществува огромно противоречие между изобразителното изкуство – </w:t>
      </w:r>
      <w:proofErr w:type="spellStart"/>
      <w:r w:rsidR="00681216">
        <w:rPr>
          <w:rFonts w:ascii="Times New Roman" w:hAnsi="Times New Roman" w:cs="Times New Roman"/>
          <w:sz w:val="24"/>
          <w:szCs w:val="24"/>
          <w:lang w:val="bg-BG"/>
        </w:rPr>
        <w:t>Аполоновото</w:t>
      </w:r>
      <w:proofErr w:type="spellEnd"/>
      <w:r w:rsidR="00681216">
        <w:rPr>
          <w:rFonts w:ascii="Times New Roman" w:hAnsi="Times New Roman" w:cs="Times New Roman"/>
          <w:sz w:val="24"/>
          <w:szCs w:val="24"/>
          <w:lang w:val="bg-BG"/>
        </w:rPr>
        <w:t xml:space="preserve"> – и неизобразителното – музиката, т.е. </w:t>
      </w:r>
      <w:proofErr w:type="spellStart"/>
      <w:r w:rsidR="00681216">
        <w:rPr>
          <w:rFonts w:ascii="Times New Roman" w:hAnsi="Times New Roman" w:cs="Times New Roman"/>
          <w:sz w:val="24"/>
          <w:szCs w:val="24"/>
          <w:lang w:val="bg-BG"/>
        </w:rPr>
        <w:t>Дионисовото</w:t>
      </w:r>
      <w:proofErr w:type="spellEnd"/>
      <w:r w:rsidR="00681216">
        <w:rPr>
          <w:rFonts w:ascii="Times New Roman" w:hAnsi="Times New Roman" w:cs="Times New Roman"/>
          <w:sz w:val="24"/>
          <w:szCs w:val="24"/>
          <w:lang w:val="bg-BG"/>
        </w:rPr>
        <w:t xml:space="preserve"> изкуство; и двете толкова различни влечения вървят успоредно, най-често в явна враждебност помежду си и предизвикващи се взаимно към раждането </w:t>
      </w:r>
      <w:r w:rsidR="00681216" w:rsidRPr="00681216">
        <w:rPr>
          <w:rFonts w:ascii="Times New Roman" w:hAnsi="Times New Roman" w:cs="Times New Roman"/>
          <w:sz w:val="24"/>
          <w:szCs w:val="24"/>
          <w:lang w:val="bg-BG"/>
        </w:rPr>
        <w:t>на все по-нови творб</w:t>
      </w:r>
      <w:r w:rsidR="00681216">
        <w:rPr>
          <w:rFonts w:ascii="Times New Roman" w:hAnsi="Times New Roman" w:cs="Times New Roman"/>
          <w:sz w:val="24"/>
          <w:szCs w:val="24"/>
          <w:lang w:val="bg-BG"/>
        </w:rPr>
        <w:t>и, за да продължат в тях борбата на онова противоречие, над което само привидно се прехвърля мост чрез общото слово „изкуство“, докато най-сетне чрез</w:t>
      </w:r>
      <w:r w:rsidR="00D8279E">
        <w:rPr>
          <w:rFonts w:ascii="Times New Roman" w:hAnsi="Times New Roman" w:cs="Times New Roman"/>
          <w:sz w:val="24"/>
          <w:szCs w:val="24"/>
          <w:lang w:val="bg-BG"/>
        </w:rPr>
        <w:t xml:space="preserve"> чудотворния метафизически акт на елинската „воля“ се явяват съчетани едно с друго и в това съчетание накрая възниква колкото </w:t>
      </w:r>
      <w:proofErr w:type="spellStart"/>
      <w:r w:rsidR="00D8279E">
        <w:rPr>
          <w:rFonts w:ascii="Times New Roman" w:hAnsi="Times New Roman" w:cs="Times New Roman"/>
          <w:sz w:val="24"/>
          <w:szCs w:val="24"/>
          <w:lang w:val="bg-BG"/>
        </w:rPr>
        <w:t>Дионисовото</w:t>
      </w:r>
      <w:proofErr w:type="spellEnd"/>
      <w:r w:rsidR="00D8279E">
        <w:rPr>
          <w:rFonts w:ascii="Times New Roman" w:hAnsi="Times New Roman" w:cs="Times New Roman"/>
          <w:sz w:val="24"/>
          <w:szCs w:val="24"/>
          <w:lang w:val="bg-BG"/>
        </w:rPr>
        <w:t xml:space="preserve">, толкова и </w:t>
      </w:r>
      <w:proofErr w:type="spellStart"/>
      <w:r w:rsidR="00D8279E">
        <w:rPr>
          <w:rFonts w:ascii="Times New Roman" w:hAnsi="Times New Roman" w:cs="Times New Roman"/>
          <w:sz w:val="24"/>
          <w:szCs w:val="24"/>
          <w:lang w:val="bg-BG"/>
        </w:rPr>
        <w:t>Аполоновото</w:t>
      </w:r>
      <w:proofErr w:type="spellEnd"/>
      <w:r w:rsidR="00D8279E">
        <w:rPr>
          <w:rFonts w:ascii="Times New Roman" w:hAnsi="Times New Roman" w:cs="Times New Roman"/>
          <w:sz w:val="24"/>
          <w:szCs w:val="24"/>
          <w:lang w:val="bg-BG"/>
        </w:rPr>
        <w:t xml:space="preserve"> художествено творение – атическата трагедия.</w:t>
      </w:r>
    </w:p>
    <w:p w:rsidR="00986E47" w:rsidRDefault="000A051F" w:rsidP="00990ED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 да разгледаме тези два инстинкта по-отблизо, нека си ги представим най-напред като два отделни свята на изкуството, света на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съновиденията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 света на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опиянението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; между тези физиологични явления съществува съответно противоречие, както </w:t>
      </w:r>
      <w:r w:rsidR="000E08A4">
        <w:rPr>
          <w:rFonts w:ascii="Times New Roman" w:hAnsi="Times New Roman" w:cs="Times New Roman"/>
          <w:sz w:val="24"/>
          <w:szCs w:val="24"/>
          <w:lang w:val="bg-BG"/>
        </w:rPr>
        <w:t xml:space="preserve">между </w:t>
      </w:r>
      <w:proofErr w:type="spellStart"/>
      <w:r w:rsidR="00B539B7">
        <w:rPr>
          <w:rFonts w:ascii="Times New Roman" w:hAnsi="Times New Roman" w:cs="Times New Roman"/>
          <w:sz w:val="24"/>
          <w:szCs w:val="24"/>
          <w:lang w:val="bg-BG"/>
        </w:rPr>
        <w:t>Аполоновото</w:t>
      </w:r>
      <w:proofErr w:type="spellEnd"/>
      <w:r w:rsidR="00B539B7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proofErr w:type="spellStart"/>
      <w:r w:rsidR="00B539B7">
        <w:rPr>
          <w:rFonts w:ascii="Times New Roman" w:hAnsi="Times New Roman" w:cs="Times New Roman"/>
          <w:sz w:val="24"/>
          <w:szCs w:val="24"/>
          <w:lang w:val="bg-BG"/>
        </w:rPr>
        <w:t>Дионис</w:t>
      </w:r>
      <w:r w:rsidR="000E08A4">
        <w:rPr>
          <w:rFonts w:ascii="Times New Roman" w:hAnsi="Times New Roman" w:cs="Times New Roman"/>
          <w:sz w:val="24"/>
          <w:szCs w:val="24"/>
          <w:lang w:val="bg-BG"/>
        </w:rPr>
        <w:t>овото</w:t>
      </w:r>
      <w:proofErr w:type="spellEnd"/>
      <w:r w:rsidR="000E08A4">
        <w:rPr>
          <w:rFonts w:ascii="Times New Roman" w:hAnsi="Times New Roman" w:cs="Times New Roman"/>
          <w:sz w:val="24"/>
          <w:szCs w:val="24"/>
          <w:lang w:val="bg-BG"/>
        </w:rPr>
        <w:t xml:space="preserve"> начало</w:t>
      </w:r>
      <w:r w:rsidR="00B539B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539B7" w:rsidRPr="00B539B7">
        <w:rPr>
          <w:rFonts w:ascii="Times New Roman" w:hAnsi="Times New Roman" w:cs="Times New Roman"/>
          <w:sz w:val="24"/>
          <w:szCs w:val="24"/>
          <w:lang w:val="bg-BG"/>
        </w:rPr>
        <w:t>[…]</w:t>
      </w:r>
      <w:r w:rsidR="00C16022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4"/>
      </w:r>
    </w:p>
    <w:p w:rsidR="00990ED5" w:rsidRDefault="00BE3BE6" w:rsidP="00990ED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8598F">
        <w:rPr>
          <w:rFonts w:ascii="Times New Roman" w:hAnsi="Times New Roman" w:cs="Times New Roman"/>
          <w:sz w:val="24"/>
          <w:szCs w:val="24"/>
          <w:lang w:val="bg-BG"/>
        </w:rPr>
        <w:t>Това познание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ни дава право да разглеждаме гръцката трагедия като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Дионисов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хор, който все отново намира отдушник в един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Аполонов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свят от образи. Хоровите партии, преплетени в трагедията, са следователно в известен смисъл утроба на целия така наречен диалог, т.е. на целия сценичен свят, на същинската драма. В няколко последователни разтоварвания тази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праоснова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трагедията излъчва от себе си видението на драмата, което е пълно съновидение и поради това от епическо естество. От друга страна обаче, като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обективация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на едно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Дионисово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състояние тя представя не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Аполоновото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избавление чрез илюзията, а, обратно, гибелта на индивида и единението му с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прабитието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576974">
        <w:rPr>
          <w:rFonts w:ascii="Times New Roman" w:hAnsi="Times New Roman" w:cs="Times New Roman"/>
          <w:sz w:val="24"/>
          <w:szCs w:val="24"/>
          <w:lang w:val="bg-BG"/>
        </w:rPr>
        <w:t xml:space="preserve"> В този смисъл драмата става </w:t>
      </w:r>
      <w:proofErr w:type="spellStart"/>
      <w:r w:rsidR="00576974">
        <w:rPr>
          <w:rFonts w:ascii="Times New Roman" w:hAnsi="Times New Roman" w:cs="Times New Roman"/>
          <w:sz w:val="24"/>
          <w:szCs w:val="24"/>
          <w:lang w:val="bg-BG"/>
        </w:rPr>
        <w:t>Аполоново</w:t>
      </w:r>
      <w:proofErr w:type="spellEnd"/>
      <w:r w:rsidR="00576974">
        <w:rPr>
          <w:rFonts w:ascii="Times New Roman" w:hAnsi="Times New Roman" w:cs="Times New Roman"/>
          <w:sz w:val="24"/>
          <w:szCs w:val="24"/>
          <w:lang w:val="bg-BG"/>
        </w:rPr>
        <w:t xml:space="preserve"> въплъщение на </w:t>
      </w:r>
      <w:proofErr w:type="spellStart"/>
      <w:r w:rsidR="00576974">
        <w:rPr>
          <w:rFonts w:ascii="Times New Roman" w:hAnsi="Times New Roman" w:cs="Times New Roman"/>
          <w:sz w:val="24"/>
          <w:szCs w:val="24"/>
          <w:lang w:val="bg-BG"/>
        </w:rPr>
        <w:t>Дионисови</w:t>
      </w:r>
      <w:proofErr w:type="spellEnd"/>
      <w:r w:rsidR="00576974">
        <w:rPr>
          <w:rFonts w:ascii="Times New Roman" w:hAnsi="Times New Roman" w:cs="Times New Roman"/>
          <w:sz w:val="24"/>
          <w:szCs w:val="24"/>
          <w:lang w:val="bg-BG"/>
        </w:rPr>
        <w:t xml:space="preserve"> прозрения и въздействия и поради това между нея и епоса зее огромна пропаст</w:t>
      </w:r>
      <w:r w:rsidR="00576974" w:rsidRPr="00576974">
        <w:rPr>
          <w:rFonts w:ascii="Times New Roman" w:hAnsi="Times New Roman" w:cs="Times New Roman"/>
          <w:sz w:val="24"/>
          <w:szCs w:val="24"/>
          <w:lang w:val="bg-BG"/>
        </w:rPr>
        <w:t xml:space="preserve"> […].</w:t>
      </w:r>
      <w:r w:rsidR="0057697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E2797E">
        <w:rPr>
          <w:rFonts w:ascii="Times New Roman" w:hAnsi="Times New Roman" w:cs="Times New Roman"/>
          <w:sz w:val="24"/>
          <w:szCs w:val="24"/>
          <w:lang w:val="bg-BG"/>
        </w:rPr>
        <w:t>Аполоновите</w:t>
      </w:r>
      <w:proofErr w:type="spellEnd"/>
      <w:r w:rsidR="00E2797E">
        <w:rPr>
          <w:rFonts w:ascii="Times New Roman" w:hAnsi="Times New Roman" w:cs="Times New Roman"/>
          <w:sz w:val="24"/>
          <w:szCs w:val="24"/>
          <w:lang w:val="bg-BG"/>
        </w:rPr>
        <w:t xml:space="preserve"> явления, в които се </w:t>
      </w:r>
      <w:proofErr w:type="spellStart"/>
      <w:r w:rsidR="00E2797E">
        <w:rPr>
          <w:rFonts w:ascii="Times New Roman" w:hAnsi="Times New Roman" w:cs="Times New Roman"/>
          <w:sz w:val="24"/>
          <w:szCs w:val="24"/>
          <w:lang w:val="bg-BG"/>
        </w:rPr>
        <w:t>обективира</w:t>
      </w:r>
      <w:proofErr w:type="spellEnd"/>
      <w:r w:rsidR="00E2797E">
        <w:rPr>
          <w:rFonts w:ascii="Times New Roman" w:hAnsi="Times New Roman" w:cs="Times New Roman"/>
          <w:sz w:val="24"/>
          <w:szCs w:val="24"/>
          <w:lang w:val="bg-BG"/>
        </w:rPr>
        <w:t xml:space="preserve"> Дионис, не са вече „море вековечно, менливо </w:t>
      </w:r>
      <w:proofErr w:type="spellStart"/>
      <w:r w:rsidR="00E2797E">
        <w:rPr>
          <w:rFonts w:ascii="Times New Roman" w:hAnsi="Times New Roman" w:cs="Times New Roman"/>
          <w:sz w:val="24"/>
          <w:szCs w:val="24"/>
          <w:lang w:val="bg-BG"/>
        </w:rPr>
        <w:t>тъчене</w:t>
      </w:r>
      <w:proofErr w:type="spellEnd"/>
      <w:r w:rsidR="00E2797E">
        <w:rPr>
          <w:rFonts w:ascii="Times New Roman" w:hAnsi="Times New Roman" w:cs="Times New Roman"/>
          <w:sz w:val="24"/>
          <w:szCs w:val="24"/>
          <w:lang w:val="bg-BG"/>
        </w:rPr>
        <w:t xml:space="preserve">, живот от пламтене“, каквато е музиката на хора, не онези само почувствани, още </w:t>
      </w:r>
      <w:proofErr w:type="spellStart"/>
      <w:r w:rsidR="00E2797E">
        <w:rPr>
          <w:rFonts w:ascii="Times New Roman" w:hAnsi="Times New Roman" w:cs="Times New Roman"/>
          <w:sz w:val="24"/>
          <w:szCs w:val="24"/>
          <w:lang w:val="bg-BG"/>
        </w:rPr>
        <w:t>неизкристализирали</w:t>
      </w:r>
      <w:proofErr w:type="spellEnd"/>
      <w:r w:rsidR="00E2797E">
        <w:rPr>
          <w:rFonts w:ascii="Times New Roman" w:hAnsi="Times New Roman" w:cs="Times New Roman"/>
          <w:sz w:val="24"/>
          <w:szCs w:val="24"/>
          <w:lang w:val="bg-BG"/>
        </w:rPr>
        <w:t xml:space="preserve"> в образ сили, в които възторженият </w:t>
      </w:r>
      <w:proofErr w:type="spellStart"/>
      <w:r w:rsidR="00E2797E">
        <w:rPr>
          <w:rFonts w:ascii="Times New Roman" w:hAnsi="Times New Roman" w:cs="Times New Roman"/>
          <w:sz w:val="24"/>
          <w:szCs w:val="24"/>
          <w:lang w:val="bg-BG"/>
        </w:rPr>
        <w:t>Дионисов</w:t>
      </w:r>
      <w:proofErr w:type="spellEnd"/>
      <w:r w:rsidR="00E2797E">
        <w:rPr>
          <w:rFonts w:ascii="Times New Roman" w:hAnsi="Times New Roman" w:cs="Times New Roman"/>
          <w:sz w:val="24"/>
          <w:szCs w:val="24"/>
          <w:lang w:val="bg-BG"/>
        </w:rPr>
        <w:t xml:space="preserve"> служител чувства близостта на бога. Сега от сцената говори яснотата и плътността на епическото изображение. Дионис не говори вече чрез сили, а като епически герой, почти с езика на Омир</w:t>
      </w:r>
      <w:r w:rsidR="0039438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90ED5" w:rsidRPr="00990ED5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39438D">
        <w:rPr>
          <w:rFonts w:ascii="Times New Roman" w:hAnsi="Times New Roman" w:cs="Times New Roman"/>
          <w:i/>
          <w:sz w:val="24"/>
          <w:szCs w:val="24"/>
          <w:lang w:val="bg-BG"/>
        </w:rPr>
        <w:t xml:space="preserve">Раждането на трагедията, </w:t>
      </w:r>
      <w:r w:rsidR="0039438D" w:rsidRPr="00E2797E">
        <w:rPr>
          <w:rFonts w:ascii="Times New Roman" w:hAnsi="Times New Roman" w:cs="Times New Roman"/>
          <w:sz w:val="24"/>
          <w:szCs w:val="24"/>
          <w:lang w:val="bg-BG"/>
        </w:rPr>
        <w:t>1 и 8</w:t>
      </w:r>
      <w:r w:rsidR="00990ED5" w:rsidRPr="00E2797E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386D65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5"/>
      </w:r>
      <w:r w:rsidR="0039438D" w:rsidRPr="00E2797E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AD52C8" w:rsidRPr="00990ED5" w:rsidRDefault="00AD52C8" w:rsidP="00990ED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990ED5" w:rsidRPr="00990ED5" w:rsidRDefault="00AD52C8" w:rsidP="00AD52C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ДИОНИС И СОКРАТ</w:t>
      </w:r>
      <w:r w:rsidR="000A09F7" w:rsidRPr="00833BE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A09F7">
        <w:rPr>
          <w:rFonts w:ascii="Times New Roman" w:hAnsi="Times New Roman" w:cs="Times New Roman"/>
          <w:sz w:val="24"/>
          <w:szCs w:val="24"/>
          <w:lang w:val="bg-BG"/>
        </w:rPr>
        <w:t>В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ПРОТИВОПОСТАВЯНЕ </w:t>
      </w:r>
      <w:r w:rsidRPr="00AD52C8">
        <w:rPr>
          <w:rFonts w:ascii="Times New Roman" w:hAnsi="Times New Roman" w:cs="Times New Roman"/>
          <w:sz w:val="24"/>
          <w:szCs w:val="24"/>
          <w:lang w:val="bg-BG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ДИАЛЕКТИКАТА</w:t>
      </w:r>
      <w:r w:rsidRPr="00AD52C8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:rsidR="00B70685" w:rsidRPr="00502470" w:rsidRDefault="00986E47" w:rsidP="00A82FD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Ключ към същността на Сократ ни предлага онова странно явление, „демонът на Сократ“</w:t>
      </w:r>
      <w:r w:rsidR="00797F25">
        <w:rPr>
          <w:rFonts w:ascii="Times New Roman" w:hAnsi="Times New Roman" w:cs="Times New Roman"/>
          <w:sz w:val="24"/>
          <w:szCs w:val="24"/>
          <w:lang w:val="bg-BG"/>
        </w:rPr>
        <w:t xml:space="preserve">. В особени ситуации, когато неимоверният му разум се разколебавал, той </w:t>
      </w:r>
      <w:proofErr w:type="spellStart"/>
      <w:r w:rsidR="00797F25">
        <w:rPr>
          <w:rFonts w:ascii="Times New Roman" w:hAnsi="Times New Roman" w:cs="Times New Roman"/>
          <w:sz w:val="24"/>
          <w:szCs w:val="24"/>
          <w:lang w:val="bg-BG"/>
        </w:rPr>
        <w:t>амирал</w:t>
      </w:r>
      <w:proofErr w:type="spellEnd"/>
      <w:r w:rsidR="00797F25">
        <w:rPr>
          <w:rFonts w:ascii="Times New Roman" w:hAnsi="Times New Roman" w:cs="Times New Roman"/>
          <w:sz w:val="24"/>
          <w:szCs w:val="24"/>
          <w:lang w:val="bg-BG"/>
        </w:rPr>
        <w:t xml:space="preserve"> здрава опора в прозвучаващия в такива мигове божествен глас. Винаги когато го долавял, той го </w:t>
      </w:r>
      <w:r w:rsidR="00797F25">
        <w:rPr>
          <w:rFonts w:ascii="Times New Roman" w:hAnsi="Times New Roman" w:cs="Times New Roman"/>
          <w:i/>
          <w:sz w:val="24"/>
          <w:szCs w:val="24"/>
          <w:lang w:val="bg-BG"/>
        </w:rPr>
        <w:t xml:space="preserve">разубеждавал. </w:t>
      </w:r>
      <w:r w:rsidR="00797F25">
        <w:rPr>
          <w:rFonts w:ascii="Times New Roman" w:hAnsi="Times New Roman" w:cs="Times New Roman"/>
          <w:sz w:val="24"/>
          <w:szCs w:val="24"/>
          <w:lang w:val="bg-BG"/>
        </w:rPr>
        <w:t xml:space="preserve">При тази напълно необикновена натура инстинктивната мъдрост се проявявала само за да се </w:t>
      </w:r>
      <w:r w:rsidR="00797F25">
        <w:rPr>
          <w:rFonts w:ascii="Times New Roman" w:hAnsi="Times New Roman" w:cs="Times New Roman"/>
          <w:i/>
          <w:sz w:val="24"/>
          <w:szCs w:val="24"/>
          <w:lang w:val="bg-BG"/>
        </w:rPr>
        <w:t>противопостави</w:t>
      </w:r>
      <w:r w:rsidR="00797F25">
        <w:rPr>
          <w:rFonts w:ascii="Times New Roman" w:hAnsi="Times New Roman" w:cs="Times New Roman"/>
          <w:sz w:val="24"/>
          <w:szCs w:val="24"/>
          <w:lang w:val="bg-BG"/>
        </w:rPr>
        <w:t xml:space="preserve"> от време на време на съзнателното познание. Докато у всички продуктивни личности тъкмо инстинктът е творческо-утвърдителната сила, а съзнанието се намесва критично и разубеждаващо, при Сократ инстинктът става критик, а съзнанието творец – нещо наистина чудовищно </w:t>
      </w:r>
      <w:r w:rsidR="00797F25">
        <w:rPr>
          <w:rFonts w:ascii="Times New Roman" w:hAnsi="Times New Roman" w:cs="Times New Roman"/>
          <w:sz w:val="24"/>
          <w:szCs w:val="24"/>
        </w:rPr>
        <w:t>per</w:t>
      </w:r>
      <w:r w:rsidR="00797F25" w:rsidRPr="00797F2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797F25">
        <w:rPr>
          <w:rFonts w:ascii="Times New Roman" w:hAnsi="Times New Roman" w:cs="Times New Roman"/>
          <w:sz w:val="24"/>
          <w:szCs w:val="24"/>
        </w:rPr>
        <w:t>defectum</w:t>
      </w:r>
      <w:proofErr w:type="spellEnd"/>
      <w:r w:rsidR="0096329D" w:rsidRPr="0096329D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502470">
        <w:rPr>
          <w:rFonts w:ascii="Times New Roman" w:hAnsi="Times New Roman" w:cs="Times New Roman"/>
          <w:sz w:val="24"/>
          <w:szCs w:val="24"/>
          <w:lang w:val="bg-BG"/>
        </w:rPr>
        <w:t xml:space="preserve">от недостиг </w:t>
      </w:r>
      <w:r w:rsidR="007E6115" w:rsidRPr="00502470">
        <w:rPr>
          <w:rFonts w:ascii="Times New Roman" w:hAnsi="Times New Roman" w:cs="Times New Roman"/>
          <w:sz w:val="24"/>
          <w:szCs w:val="24"/>
          <w:lang w:val="bg-BG"/>
        </w:rPr>
        <w:t>[...].</w:t>
      </w:r>
      <w:r w:rsidR="009F228B" w:rsidRPr="0050247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02470">
        <w:rPr>
          <w:rFonts w:ascii="Times New Roman" w:hAnsi="Times New Roman" w:cs="Times New Roman"/>
          <w:sz w:val="24"/>
          <w:szCs w:val="24"/>
          <w:lang w:val="bg-BG"/>
        </w:rPr>
        <w:t xml:space="preserve">Сократ, диалектическият герой в </w:t>
      </w:r>
      <w:proofErr w:type="spellStart"/>
      <w:r w:rsidR="00502470">
        <w:rPr>
          <w:rFonts w:ascii="Times New Roman" w:hAnsi="Times New Roman" w:cs="Times New Roman"/>
          <w:sz w:val="24"/>
          <w:szCs w:val="24"/>
          <w:lang w:val="bg-BG"/>
        </w:rPr>
        <w:t>Платоновата</w:t>
      </w:r>
      <w:proofErr w:type="spellEnd"/>
      <w:r w:rsidR="00502470">
        <w:rPr>
          <w:rFonts w:ascii="Times New Roman" w:hAnsi="Times New Roman" w:cs="Times New Roman"/>
          <w:sz w:val="24"/>
          <w:szCs w:val="24"/>
          <w:lang w:val="bg-BG"/>
        </w:rPr>
        <w:t xml:space="preserve"> драма, ни напомня сродния по същност </w:t>
      </w:r>
      <w:proofErr w:type="spellStart"/>
      <w:r w:rsidR="00502470">
        <w:rPr>
          <w:rFonts w:ascii="Times New Roman" w:hAnsi="Times New Roman" w:cs="Times New Roman"/>
          <w:sz w:val="24"/>
          <w:szCs w:val="24"/>
          <w:lang w:val="bg-BG"/>
        </w:rPr>
        <w:t>Еврипидов</w:t>
      </w:r>
      <w:proofErr w:type="spellEnd"/>
      <w:r w:rsidR="00502470">
        <w:rPr>
          <w:rFonts w:ascii="Times New Roman" w:hAnsi="Times New Roman" w:cs="Times New Roman"/>
          <w:sz w:val="24"/>
          <w:szCs w:val="24"/>
          <w:lang w:val="bg-BG"/>
        </w:rPr>
        <w:t xml:space="preserve"> герой, който с доводи „за“ и „против“</w:t>
      </w:r>
      <w:r w:rsidR="0068044F">
        <w:rPr>
          <w:rFonts w:ascii="Times New Roman" w:hAnsi="Times New Roman" w:cs="Times New Roman"/>
          <w:sz w:val="24"/>
          <w:szCs w:val="24"/>
          <w:lang w:val="bg-BG"/>
        </w:rPr>
        <w:t xml:space="preserve"> е принуден да защитава действията си и така често рискува да изгуби трагическото ни състрадание</w:t>
      </w:r>
      <w:r w:rsidR="004E63A6">
        <w:rPr>
          <w:rFonts w:ascii="Times New Roman" w:hAnsi="Times New Roman" w:cs="Times New Roman"/>
          <w:sz w:val="24"/>
          <w:szCs w:val="24"/>
          <w:lang w:val="bg-BG"/>
        </w:rPr>
        <w:t xml:space="preserve">. Защото кой не би забелязал </w:t>
      </w:r>
      <w:r w:rsidR="004E63A6">
        <w:rPr>
          <w:rFonts w:ascii="Times New Roman" w:hAnsi="Times New Roman" w:cs="Times New Roman"/>
          <w:i/>
          <w:sz w:val="24"/>
          <w:szCs w:val="24"/>
          <w:lang w:val="bg-BG"/>
        </w:rPr>
        <w:t xml:space="preserve">оптимистическия </w:t>
      </w:r>
      <w:r w:rsidR="004E63A6">
        <w:rPr>
          <w:rFonts w:ascii="Times New Roman" w:hAnsi="Times New Roman" w:cs="Times New Roman"/>
          <w:sz w:val="24"/>
          <w:szCs w:val="24"/>
          <w:lang w:val="bg-BG"/>
        </w:rPr>
        <w:t xml:space="preserve">елемент в същността на диалектиката, ликуващ тържествено във всяко нейно заключение  и дишащ само в хладна яснота и осъзнатост? Същият този оптимистически елемент, проникнал веднъж в трагедията, задушава като плевел постепенно нейните </w:t>
      </w:r>
      <w:proofErr w:type="spellStart"/>
      <w:r w:rsidR="004E63A6">
        <w:rPr>
          <w:rFonts w:ascii="Times New Roman" w:hAnsi="Times New Roman" w:cs="Times New Roman"/>
          <w:sz w:val="24"/>
          <w:szCs w:val="24"/>
          <w:lang w:val="bg-BG"/>
        </w:rPr>
        <w:t>Дионисови</w:t>
      </w:r>
      <w:proofErr w:type="spellEnd"/>
      <w:r w:rsidR="004E63A6">
        <w:rPr>
          <w:rFonts w:ascii="Times New Roman" w:hAnsi="Times New Roman" w:cs="Times New Roman"/>
          <w:sz w:val="24"/>
          <w:szCs w:val="24"/>
          <w:lang w:val="bg-BG"/>
        </w:rPr>
        <w:t xml:space="preserve"> сфери и ги довежда неизбежно до самоунищожение – до смъртния скок </w:t>
      </w:r>
      <w:r w:rsidR="004E63A6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в буржоазната драма.  Достатъчно е да си припомним </w:t>
      </w:r>
      <w:proofErr w:type="spellStart"/>
      <w:r w:rsidR="004E63A6">
        <w:rPr>
          <w:rFonts w:ascii="Times New Roman" w:hAnsi="Times New Roman" w:cs="Times New Roman"/>
          <w:sz w:val="24"/>
          <w:szCs w:val="24"/>
          <w:lang w:val="bg-BG"/>
        </w:rPr>
        <w:t>само</w:t>
      </w:r>
      <w:r w:rsidR="00F94284">
        <w:rPr>
          <w:rFonts w:ascii="Times New Roman" w:hAnsi="Times New Roman" w:cs="Times New Roman"/>
          <w:sz w:val="24"/>
          <w:szCs w:val="24"/>
          <w:lang w:val="bg-BG"/>
        </w:rPr>
        <w:t>последствията</w:t>
      </w:r>
      <w:proofErr w:type="spellEnd"/>
      <w:r w:rsidR="00F94284">
        <w:rPr>
          <w:rFonts w:ascii="Times New Roman" w:hAnsi="Times New Roman" w:cs="Times New Roman"/>
          <w:sz w:val="24"/>
          <w:szCs w:val="24"/>
          <w:lang w:val="bg-BG"/>
        </w:rPr>
        <w:t xml:space="preserve"> от </w:t>
      </w:r>
      <w:proofErr w:type="spellStart"/>
      <w:r w:rsidR="00F94284">
        <w:rPr>
          <w:rFonts w:ascii="Times New Roman" w:hAnsi="Times New Roman" w:cs="Times New Roman"/>
          <w:sz w:val="24"/>
          <w:szCs w:val="24"/>
          <w:lang w:val="bg-BG"/>
        </w:rPr>
        <w:t>Сократовите</w:t>
      </w:r>
      <w:proofErr w:type="spellEnd"/>
      <w:r w:rsidR="00F94284">
        <w:rPr>
          <w:rFonts w:ascii="Times New Roman" w:hAnsi="Times New Roman" w:cs="Times New Roman"/>
          <w:sz w:val="24"/>
          <w:szCs w:val="24"/>
          <w:lang w:val="bg-BG"/>
        </w:rPr>
        <w:t xml:space="preserve"> максими: „Добродетелта е знание; човек греши само от незнание; който е добродетелен, той е щастлив“. </w:t>
      </w:r>
      <w:r w:rsidR="00AE376B">
        <w:rPr>
          <w:rFonts w:ascii="Times New Roman" w:hAnsi="Times New Roman" w:cs="Times New Roman"/>
          <w:sz w:val="24"/>
          <w:szCs w:val="24"/>
          <w:lang w:val="bg-BG"/>
        </w:rPr>
        <w:t>В тези три основни форми на оптимизма е залегнала смъртта на трагедията. Защото сега вече добродетелният герой трябва да бъде диалектик, сега между добродетел и знание, между вяра и морал трябва да има по необходимост видима връзка, сега трансценденталната справедливост в решенията на Есхил е принизена до плиткия и безочлив принцип на „поетическата справедливост“ с обичайното</w:t>
      </w:r>
      <w:r w:rsidR="009F228B" w:rsidRPr="00AE376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70685" w:rsidRPr="00E6191C">
        <w:rPr>
          <w:rFonts w:ascii="Times New Roman" w:hAnsi="Times New Roman" w:cs="Times New Roman"/>
          <w:sz w:val="24"/>
          <w:szCs w:val="24"/>
          <w:lang w:val="fr-FR"/>
        </w:rPr>
        <w:t>deus</w:t>
      </w:r>
      <w:r w:rsidR="00B70685" w:rsidRPr="00AE376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70685" w:rsidRPr="00E6191C">
        <w:rPr>
          <w:rFonts w:ascii="Times New Roman" w:hAnsi="Times New Roman" w:cs="Times New Roman"/>
          <w:sz w:val="24"/>
          <w:szCs w:val="24"/>
          <w:lang w:val="fr-FR"/>
        </w:rPr>
        <w:t>ex</w:t>
      </w:r>
      <w:r w:rsidR="00B70685" w:rsidRPr="00AE376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70685" w:rsidRPr="00E6191C">
        <w:rPr>
          <w:rFonts w:ascii="Times New Roman" w:hAnsi="Times New Roman" w:cs="Times New Roman"/>
          <w:sz w:val="24"/>
          <w:szCs w:val="24"/>
          <w:lang w:val="fr-FR"/>
        </w:rPr>
        <w:t>machina</w:t>
      </w:r>
      <w:r w:rsidR="00B70685" w:rsidRPr="00AE376B">
        <w:rPr>
          <w:rFonts w:ascii="Times New Roman" w:hAnsi="Times New Roman" w:cs="Times New Roman"/>
          <w:sz w:val="24"/>
          <w:szCs w:val="24"/>
          <w:lang w:val="bg-BG"/>
        </w:rPr>
        <w:t xml:space="preserve"> [...].</w:t>
      </w:r>
      <w:r w:rsidR="00AE376B">
        <w:rPr>
          <w:rFonts w:ascii="Times New Roman" w:hAnsi="Times New Roman" w:cs="Times New Roman"/>
          <w:sz w:val="24"/>
          <w:szCs w:val="24"/>
          <w:lang w:val="bg-BG"/>
        </w:rPr>
        <w:t xml:space="preserve"> С бича на своите силогизми оптимистическата диалектика прогонва </w:t>
      </w:r>
      <w:r w:rsidR="00AE376B" w:rsidRPr="00AE376B">
        <w:rPr>
          <w:rFonts w:ascii="Times New Roman" w:hAnsi="Times New Roman" w:cs="Times New Roman"/>
          <w:i/>
          <w:sz w:val="24"/>
          <w:szCs w:val="24"/>
          <w:lang w:val="bg-BG"/>
        </w:rPr>
        <w:t>музиката</w:t>
      </w:r>
      <w:r w:rsidR="00AE376B">
        <w:rPr>
          <w:rFonts w:ascii="Times New Roman" w:hAnsi="Times New Roman" w:cs="Times New Roman"/>
          <w:sz w:val="24"/>
          <w:szCs w:val="24"/>
          <w:lang w:val="bg-BG"/>
        </w:rPr>
        <w:t xml:space="preserve"> от трагедията, а това означава, че тя разрушава същността на трагедията – същност, която може </w:t>
      </w:r>
      <w:r w:rsidR="00B82053"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AE376B">
        <w:rPr>
          <w:rFonts w:ascii="Times New Roman" w:hAnsi="Times New Roman" w:cs="Times New Roman"/>
          <w:sz w:val="24"/>
          <w:szCs w:val="24"/>
          <w:lang w:val="bg-BG"/>
        </w:rPr>
        <w:t xml:space="preserve">а се интерпретира единствено като манифестация и нагледно изобразяване на </w:t>
      </w:r>
      <w:proofErr w:type="spellStart"/>
      <w:r w:rsidR="00AE376B">
        <w:rPr>
          <w:rFonts w:ascii="Times New Roman" w:hAnsi="Times New Roman" w:cs="Times New Roman"/>
          <w:sz w:val="24"/>
          <w:szCs w:val="24"/>
          <w:lang w:val="bg-BG"/>
        </w:rPr>
        <w:t>Дионисовите</w:t>
      </w:r>
      <w:proofErr w:type="spellEnd"/>
      <w:r w:rsidR="00AE376B">
        <w:rPr>
          <w:rFonts w:ascii="Times New Roman" w:hAnsi="Times New Roman" w:cs="Times New Roman"/>
          <w:sz w:val="24"/>
          <w:szCs w:val="24"/>
          <w:lang w:val="bg-BG"/>
        </w:rPr>
        <w:t xml:space="preserve"> състояни</w:t>
      </w:r>
      <w:r w:rsidR="00B82053">
        <w:rPr>
          <w:rFonts w:ascii="Times New Roman" w:hAnsi="Times New Roman" w:cs="Times New Roman"/>
          <w:sz w:val="24"/>
          <w:szCs w:val="24"/>
          <w:lang w:val="bg-BG"/>
        </w:rPr>
        <w:t xml:space="preserve">я, като видим символ на музиката, като илюзорния свят на </w:t>
      </w:r>
      <w:proofErr w:type="spellStart"/>
      <w:r w:rsidR="00B82053">
        <w:rPr>
          <w:rFonts w:ascii="Times New Roman" w:hAnsi="Times New Roman" w:cs="Times New Roman"/>
          <w:sz w:val="24"/>
          <w:szCs w:val="24"/>
          <w:lang w:val="bg-BG"/>
        </w:rPr>
        <w:t>Дионисовото</w:t>
      </w:r>
      <w:proofErr w:type="spellEnd"/>
      <w:r w:rsidR="00B82053">
        <w:rPr>
          <w:rFonts w:ascii="Times New Roman" w:hAnsi="Times New Roman" w:cs="Times New Roman"/>
          <w:sz w:val="24"/>
          <w:szCs w:val="24"/>
          <w:lang w:val="bg-BG"/>
        </w:rPr>
        <w:t xml:space="preserve"> опиянение </w:t>
      </w:r>
      <w:r w:rsidR="00B70685" w:rsidRPr="00B82053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DE46D4">
        <w:rPr>
          <w:rFonts w:ascii="Times New Roman" w:hAnsi="Times New Roman" w:cs="Times New Roman"/>
          <w:i/>
          <w:sz w:val="24"/>
          <w:szCs w:val="24"/>
          <w:lang w:val="bg-BG"/>
        </w:rPr>
        <w:t xml:space="preserve">Раждането на трагедията, </w:t>
      </w:r>
      <w:r w:rsidR="00B70685" w:rsidRPr="00B82053">
        <w:rPr>
          <w:rFonts w:ascii="Times New Roman" w:hAnsi="Times New Roman" w:cs="Times New Roman"/>
          <w:sz w:val="24"/>
          <w:szCs w:val="24"/>
          <w:lang w:val="bg-BG"/>
        </w:rPr>
        <w:t xml:space="preserve">13 </w:t>
      </w:r>
      <w:r w:rsidR="00DE46D4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B70685" w:rsidRPr="00B82053">
        <w:rPr>
          <w:rFonts w:ascii="Times New Roman" w:hAnsi="Times New Roman" w:cs="Times New Roman"/>
          <w:sz w:val="24"/>
          <w:szCs w:val="24"/>
          <w:lang w:val="bg-BG"/>
        </w:rPr>
        <w:t xml:space="preserve"> 14)</w:t>
      </w:r>
      <w:r w:rsidR="001F7492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6"/>
      </w:r>
      <w:r w:rsidR="00502470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BF3C3D" w:rsidRPr="00B82053" w:rsidRDefault="00BF3C3D" w:rsidP="00A82FD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70685" w:rsidRPr="00E6191C" w:rsidRDefault="00BF3C3D" w:rsidP="00BF3C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ДИОНИС И ХРИСТОС В ПРОТИВОРЕЧИЕ </w:t>
      </w:r>
      <w:r w:rsidRPr="00BF3C3D">
        <w:rPr>
          <w:rFonts w:ascii="Times New Roman" w:hAnsi="Times New Roman" w:cs="Times New Roman"/>
          <w:sz w:val="24"/>
          <w:szCs w:val="24"/>
          <w:lang w:val="fr-FR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РЕЛИГИЯТА</w:t>
      </w:r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F97638" w:rsidRPr="000110D5" w:rsidRDefault="00A55566" w:rsidP="00E61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Двата типа: Дионис и Разпнатия. – </w:t>
      </w:r>
      <w:r w:rsidR="000A4179">
        <w:rPr>
          <w:rFonts w:ascii="Times New Roman" w:hAnsi="Times New Roman" w:cs="Times New Roman"/>
          <w:sz w:val="24"/>
          <w:szCs w:val="24"/>
          <w:lang w:val="bg-BG"/>
        </w:rPr>
        <w:t>Д</w:t>
      </w:r>
      <w:r>
        <w:rPr>
          <w:rFonts w:ascii="Times New Roman" w:hAnsi="Times New Roman" w:cs="Times New Roman"/>
          <w:sz w:val="24"/>
          <w:szCs w:val="24"/>
          <w:lang w:val="bg-BG"/>
        </w:rPr>
        <w:t>а се определи дали типът на религиозния човек</w:t>
      </w:r>
      <w:r w:rsidR="000A4179">
        <w:rPr>
          <w:rFonts w:ascii="Times New Roman" w:hAnsi="Times New Roman" w:cs="Times New Roman"/>
          <w:sz w:val="24"/>
          <w:szCs w:val="24"/>
          <w:lang w:val="bg-BG"/>
        </w:rPr>
        <w:t xml:space="preserve"> е форма на отпадане </w:t>
      </w:r>
      <w:r w:rsidR="000A4179" w:rsidRPr="000A4179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="000A4179">
        <w:rPr>
          <w:rFonts w:ascii="Times New Roman" w:hAnsi="Times New Roman" w:cs="Times New Roman"/>
          <w:sz w:val="24"/>
          <w:szCs w:val="24"/>
          <w:lang w:val="fr-FR"/>
        </w:rPr>
        <w:t>големите</w:t>
      </w:r>
      <w:proofErr w:type="spellEnd"/>
      <w:r w:rsidR="000A41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A4179">
        <w:rPr>
          <w:rFonts w:ascii="Times New Roman" w:hAnsi="Times New Roman" w:cs="Times New Roman"/>
          <w:sz w:val="24"/>
          <w:szCs w:val="24"/>
          <w:lang w:val="fr-FR"/>
        </w:rPr>
        <w:t>новатори</w:t>
      </w:r>
      <w:proofErr w:type="spellEnd"/>
      <w:r w:rsidR="000A41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A4179">
        <w:rPr>
          <w:rFonts w:ascii="Times New Roman" w:hAnsi="Times New Roman" w:cs="Times New Roman"/>
          <w:sz w:val="24"/>
          <w:szCs w:val="24"/>
          <w:lang w:val="fr-FR"/>
        </w:rPr>
        <w:t>са</w:t>
      </w:r>
      <w:proofErr w:type="spellEnd"/>
      <w:r w:rsidR="000A41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A4179">
        <w:rPr>
          <w:rFonts w:ascii="Times New Roman" w:hAnsi="Times New Roman" w:cs="Times New Roman"/>
          <w:sz w:val="24"/>
          <w:szCs w:val="24"/>
          <w:lang w:val="fr-FR"/>
        </w:rPr>
        <w:t>всички</w:t>
      </w:r>
      <w:proofErr w:type="spellEnd"/>
      <w:r w:rsidR="000A41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A4179">
        <w:rPr>
          <w:rFonts w:ascii="Times New Roman" w:hAnsi="Times New Roman" w:cs="Times New Roman"/>
          <w:sz w:val="24"/>
          <w:szCs w:val="24"/>
          <w:lang w:val="fr-FR"/>
        </w:rPr>
        <w:t>без</w:t>
      </w:r>
      <w:proofErr w:type="spellEnd"/>
      <w:r w:rsidR="000A41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A4179">
        <w:rPr>
          <w:rFonts w:ascii="Times New Roman" w:hAnsi="Times New Roman" w:cs="Times New Roman"/>
          <w:sz w:val="24"/>
          <w:szCs w:val="24"/>
          <w:lang w:val="fr-FR"/>
        </w:rPr>
        <w:t>изключение</w:t>
      </w:r>
      <w:proofErr w:type="spellEnd"/>
      <w:r w:rsidR="000A41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A4179">
        <w:rPr>
          <w:rFonts w:ascii="Times New Roman" w:hAnsi="Times New Roman" w:cs="Times New Roman"/>
          <w:sz w:val="24"/>
          <w:szCs w:val="24"/>
          <w:lang w:val="fr-FR"/>
        </w:rPr>
        <w:t>болнави</w:t>
      </w:r>
      <w:proofErr w:type="spellEnd"/>
      <w:r w:rsidR="000A4179">
        <w:rPr>
          <w:rFonts w:ascii="Times New Roman" w:hAnsi="Times New Roman" w:cs="Times New Roman"/>
          <w:sz w:val="24"/>
          <w:szCs w:val="24"/>
          <w:lang w:val="fr-FR"/>
        </w:rPr>
        <w:t xml:space="preserve"> и </w:t>
      </w:r>
      <w:proofErr w:type="spellStart"/>
      <w:r w:rsidR="000A4179">
        <w:rPr>
          <w:rFonts w:ascii="Times New Roman" w:hAnsi="Times New Roman" w:cs="Times New Roman"/>
          <w:sz w:val="24"/>
          <w:szCs w:val="24"/>
          <w:lang w:val="fr-FR"/>
        </w:rPr>
        <w:t>епилептици</w:t>
      </w:r>
      <w:proofErr w:type="spellEnd"/>
      <w:r w:rsidR="000A4179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0A4179">
        <w:rPr>
          <w:rFonts w:ascii="Times New Roman" w:hAnsi="Times New Roman" w:cs="Times New Roman"/>
          <w:sz w:val="24"/>
          <w:szCs w:val="24"/>
          <w:lang w:val="bg-BG"/>
        </w:rPr>
        <w:t xml:space="preserve">; но дали така не се пропуска определен тип религиозен човек, езическият? Нима езическият култ не е форма на признание към живота, на утвърждаване на живота? Не е ли неговият висш представител в самата си личност апология и обожествяване на живота? Типът на един щастливо развит дух, преливащ в радостен екстаз. Дух, който в себе си поглъща и изкупва противоречията и двусмислията на живота. </w:t>
      </w:r>
      <w:r w:rsidR="0000516A">
        <w:rPr>
          <w:rFonts w:ascii="Times New Roman" w:hAnsi="Times New Roman" w:cs="Times New Roman"/>
          <w:sz w:val="24"/>
          <w:szCs w:val="24"/>
          <w:lang w:val="bg-BG"/>
        </w:rPr>
        <w:t xml:space="preserve">Тук ще поставя </w:t>
      </w:r>
      <w:proofErr w:type="spellStart"/>
      <w:r w:rsidR="0000516A">
        <w:rPr>
          <w:rFonts w:ascii="Times New Roman" w:hAnsi="Times New Roman" w:cs="Times New Roman"/>
          <w:sz w:val="24"/>
          <w:szCs w:val="24"/>
          <w:lang w:val="bg-BG"/>
        </w:rPr>
        <w:t>Дионисовия</w:t>
      </w:r>
      <w:proofErr w:type="spellEnd"/>
      <w:r w:rsidR="0000516A">
        <w:rPr>
          <w:rFonts w:ascii="Times New Roman" w:hAnsi="Times New Roman" w:cs="Times New Roman"/>
          <w:sz w:val="24"/>
          <w:szCs w:val="24"/>
          <w:lang w:val="bg-BG"/>
        </w:rPr>
        <w:t xml:space="preserve"> идеал на гърците: религиозното утвърждаване на живота като цяло, в който нищо не се отрича, нищо не се отсича </w:t>
      </w:r>
      <w:r w:rsidR="0000516A" w:rsidRPr="0000516A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00516A">
        <w:rPr>
          <w:rFonts w:ascii="Times New Roman" w:hAnsi="Times New Roman" w:cs="Times New Roman"/>
          <w:sz w:val="24"/>
          <w:szCs w:val="24"/>
          <w:lang w:val="bg-BG"/>
        </w:rPr>
        <w:t>за отбелязване е, че сексуалният акт се съпровожда от дълбочина, тайна, уважение</w:t>
      </w:r>
      <w:r w:rsidR="0000516A" w:rsidRPr="0000516A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F70057">
        <w:rPr>
          <w:rFonts w:ascii="Times New Roman" w:hAnsi="Times New Roman" w:cs="Times New Roman"/>
          <w:sz w:val="24"/>
          <w:szCs w:val="24"/>
          <w:lang w:val="bg-BG"/>
        </w:rPr>
        <w:t>. Дионис срещу „Разпнатия“: ето го контрастът. Разликата помежду им не е в тяхното мъченичество, което има различен смисъл. В първия случай самият живот, вечната му плодовитост и вечното му завръщане причиняват мъка, разрушение, желание за небитие. В другия случай страданието, „невинният Разпнат“</w:t>
      </w:r>
      <w:r w:rsidR="00BA4D0D">
        <w:rPr>
          <w:rFonts w:ascii="Times New Roman" w:hAnsi="Times New Roman" w:cs="Times New Roman"/>
          <w:sz w:val="24"/>
          <w:szCs w:val="24"/>
          <w:lang w:val="bg-BG"/>
        </w:rPr>
        <w:t xml:space="preserve"> свидетелстват срещу живота и го осъждат. Досещаме се, че проблемът е за смисъла на живота: християнски или трагичен смисъл?</w:t>
      </w:r>
      <w:r w:rsidR="00D552DB" w:rsidRPr="00BA4D0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A4D0D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BA4D0D">
        <w:rPr>
          <w:rFonts w:ascii="Times New Roman" w:hAnsi="Times New Roman" w:cs="Times New Roman"/>
          <w:sz w:val="24"/>
          <w:szCs w:val="24"/>
          <w:lang w:val="bg-BG"/>
        </w:rPr>
        <w:lastRenderedPageBreak/>
        <w:t>първия случай трябва да е път, водещ към светостта; във втория съществуването изглежда достатъчно свято само по себе си, за да оправдае на всичко отгоре едно огромно страдание. Трагичният човек утвърждава и най-острото страдание, до такава степен е силен, богат, способен да обожестви съществуването; християнинът отрича дори най-щастливата участ на земята; беден, слаб, обезнаследен и подложен на всички видове страдания в живота. Богът на кръста е проклятие на живота</w:t>
      </w:r>
      <w:r w:rsidR="000110D5">
        <w:rPr>
          <w:rFonts w:ascii="Times New Roman" w:hAnsi="Times New Roman" w:cs="Times New Roman"/>
          <w:sz w:val="24"/>
          <w:szCs w:val="24"/>
          <w:lang w:val="bg-BG"/>
        </w:rPr>
        <w:t xml:space="preserve">, предупреждение човек да се отърси от него; разчлененият Дионис е обещание за живот, възражда се вечно и се връща из самата основа на своя </w:t>
      </w:r>
      <w:proofErr w:type="spellStart"/>
      <w:r w:rsidR="000110D5">
        <w:rPr>
          <w:rFonts w:ascii="Times New Roman" w:hAnsi="Times New Roman" w:cs="Times New Roman"/>
          <w:sz w:val="24"/>
          <w:szCs w:val="24"/>
          <w:lang w:val="bg-BG"/>
        </w:rPr>
        <w:t>рязпад</w:t>
      </w:r>
      <w:proofErr w:type="spellEnd"/>
      <w:r w:rsidR="000110D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C240B" w:rsidRPr="000110D5">
        <w:rPr>
          <w:rFonts w:ascii="Times New Roman" w:hAnsi="Times New Roman" w:cs="Times New Roman"/>
          <w:sz w:val="24"/>
          <w:szCs w:val="24"/>
          <w:lang w:val="bg-BG"/>
        </w:rPr>
        <w:t xml:space="preserve">(1888,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Воля за мощ</w:t>
      </w:r>
      <w:r w:rsidR="005C240B" w:rsidRPr="000110D5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0110D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C600DB" w:rsidRPr="000110D5" w:rsidRDefault="00C600DB" w:rsidP="00E61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C45DC" w:rsidRPr="00E6191C" w:rsidRDefault="00C600DB" w:rsidP="00C600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ДИОНИС И АРИАДНА В ДОПЪЛВАНЕ </w:t>
      </w: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ДИТИРАМБЪТ</w:t>
      </w:r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Ха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!</w:t>
      </w:r>
    </w:p>
    <w:p w:rsidR="005250AE" w:rsidRPr="005250AE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А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подлагаш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на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мъчения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глупако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Разкъсваш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гордостта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!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Любов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дай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! —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Кой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ще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сгрее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?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Кой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ще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обича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? —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дай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ръце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горещи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дай</w:t>
      </w:r>
      <w:proofErr w:type="spellEnd"/>
      <w:proofErr w:type="gram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сърца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като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мангали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Дай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на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мене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най-самотния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между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всички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леда</w:t>
      </w:r>
      <w:proofErr w:type="spellEnd"/>
      <w:proofErr w:type="gram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ах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седморний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лед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дори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който</w:t>
      </w:r>
      <w:proofErr w:type="spellEnd"/>
      <w:proofErr w:type="gram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учи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да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се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топя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от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мъка</w:t>
      </w:r>
      <w:proofErr w:type="spellEnd"/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и</w:t>
      </w:r>
      <w:proofErr w:type="gram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по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врагове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дори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дай</w:t>
      </w:r>
      <w:proofErr w:type="spellEnd"/>
      <w:proofErr w:type="gram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да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отдай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най</w:t>
      </w:r>
      <w:proofErr w:type="gramEnd"/>
      <w:r w:rsidRPr="005250AE">
        <w:rPr>
          <w:rFonts w:ascii="Times New Roman" w:hAnsi="Times New Roman" w:cs="Times New Roman"/>
          <w:sz w:val="24"/>
          <w:szCs w:val="24"/>
          <w:lang w:val="fr-FR"/>
        </w:rPr>
        <w:t>-люти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враже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5250AE" w:rsidRPr="005250AE" w:rsidRDefault="005250AE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себе</w:t>
      </w:r>
      <w:proofErr w:type="spellEnd"/>
      <w:proofErr w:type="gram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си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на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fr-FR"/>
        </w:rPr>
        <w:t>мен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fr-FR"/>
        </w:rPr>
        <w:t>!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Изчезна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!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Дори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и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той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избяга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!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DA0CE9">
        <w:rPr>
          <w:rFonts w:ascii="Times New Roman" w:hAnsi="Times New Roman" w:cs="Times New Roman"/>
          <w:sz w:val="24"/>
          <w:szCs w:val="24"/>
          <w:lang w:val="fr-FR"/>
        </w:rPr>
        <w:lastRenderedPageBreak/>
        <w:t>последният</w:t>
      </w:r>
      <w:proofErr w:type="spellEnd"/>
      <w:proofErr w:type="gram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едничък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мой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другар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моят</w:t>
      </w:r>
      <w:proofErr w:type="spellEnd"/>
      <w:proofErr w:type="gram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върл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враг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моят</w:t>
      </w:r>
      <w:proofErr w:type="spellEnd"/>
      <w:proofErr w:type="gram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непознат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моят</w:t>
      </w:r>
      <w:proofErr w:type="spellEnd"/>
      <w:proofErr w:type="gram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бог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джелат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!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О,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не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!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Върни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се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пак</w:t>
      </w:r>
      <w:proofErr w:type="spellEnd"/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При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най-самотния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от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всички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!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О,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върни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се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пак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!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Всички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мои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сълзи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поройно</w:t>
      </w:r>
      <w:proofErr w:type="spellEnd"/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летят</w:t>
      </w:r>
      <w:proofErr w:type="spellEnd"/>
      <w:proofErr w:type="gram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на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потоци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към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тебе</w:t>
      </w:r>
      <w:proofErr w:type="spellEnd"/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и</w:t>
      </w:r>
      <w:proofErr w:type="gram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моят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сетен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пламък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на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сърцето</w:t>
      </w:r>
      <w:proofErr w:type="spellEnd"/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лумва</w:t>
      </w:r>
      <w:proofErr w:type="spellEnd"/>
      <w:proofErr w:type="gram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нагоре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към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тебе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на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небето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О,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върни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се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пак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0F1D" w:rsidRDefault="00DA0CE9" w:rsidP="00990F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незнайни</w:t>
      </w:r>
      <w:proofErr w:type="spellEnd"/>
      <w:proofErr w:type="gram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Боже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мой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!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Моя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A0CE9">
        <w:rPr>
          <w:rFonts w:ascii="Times New Roman" w:hAnsi="Times New Roman" w:cs="Times New Roman"/>
          <w:sz w:val="24"/>
          <w:szCs w:val="24"/>
          <w:lang w:val="fr-FR"/>
        </w:rPr>
        <w:t>болка</w:t>
      </w:r>
      <w:proofErr w:type="spellEnd"/>
      <w:r w:rsidRPr="00DA0CE9">
        <w:rPr>
          <w:rFonts w:ascii="Times New Roman" w:hAnsi="Times New Roman" w:cs="Times New Roman"/>
          <w:sz w:val="24"/>
          <w:szCs w:val="24"/>
          <w:lang w:val="fr-FR"/>
        </w:rPr>
        <w:t>!</w:t>
      </w:r>
    </w:p>
    <w:p w:rsidR="00DA0CE9" w:rsidRPr="00CB0E13" w:rsidRDefault="00DA0CE9" w:rsidP="00DA0C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A0CE9">
        <w:rPr>
          <w:rFonts w:ascii="Times New Roman" w:hAnsi="Times New Roman" w:cs="Times New Roman"/>
          <w:sz w:val="24"/>
          <w:szCs w:val="24"/>
          <w:lang w:val="fr-FR"/>
        </w:rPr>
        <w:t xml:space="preserve">                </w:t>
      </w:r>
      <w:r w:rsidR="00990F1D">
        <w:rPr>
          <w:rFonts w:ascii="Times New Roman" w:hAnsi="Times New Roman" w:cs="Times New Roman"/>
          <w:sz w:val="24"/>
          <w:szCs w:val="24"/>
          <w:lang w:val="bg-BG"/>
        </w:rPr>
        <w:t xml:space="preserve">                  </w:t>
      </w:r>
      <w:r w:rsidRPr="00CB0E13">
        <w:rPr>
          <w:rFonts w:ascii="Times New Roman" w:hAnsi="Times New Roman" w:cs="Times New Roman"/>
          <w:sz w:val="24"/>
          <w:szCs w:val="24"/>
          <w:lang w:val="bg-BG"/>
        </w:rPr>
        <w:t>Сетно мое щастие!</w:t>
      </w:r>
      <w:r w:rsidR="00CB0E13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7"/>
      </w:r>
    </w:p>
    <w:p w:rsidR="005250AE" w:rsidRPr="00CB0E13" w:rsidRDefault="00990F1D" w:rsidP="00525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B0E13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D70B84">
        <w:rPr>
          <w:rFonts w:ascii="Times New Roman" w:hAnsi="Times New Roman" w:cs="Times New Roman"/>
          <w:sz w:val="24"/>
          <w:szCs w:val="24"/>
          <w:lang w:val="bg-BG"/>
        </w:rPr>
        <w:t xml:space="preserve">Светкавица. Дионис се явява </w:t>
      </w:r>
      <w:r w:rsidR="00CB0E13">
        <w:rPr>
          <w:rFonts w:ascii="Times New Roman" w:hAnsi="Times New Roman" w:cs="Times New Roman"/>
          <w:sz w:val="24"/>
          <w:szCs w:val="24"/>
          <w:lang w:val="bg-BG"/>
        </w:rPr>
        <w:t>в изумрудена красота</w:t>
      </w:r>
      <w:r w:rsidRPr="00CB0E13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:rsidR="00CB0E13" w:rsidRDefault="00CB0E13" w:rsidP="00525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 xml:space="preserve">Бъди внимателна,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Ариадна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C07920" w:rsidRDefault="00CB0E13" w:rsidP="00E61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 xml:space="preserve">Малки са ушите ти, ушите ти са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мойте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CB0E13" w:rsidRDefault="00CB0E13" w:rsidP="00E61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Сложи в тях благоразумно слово!</w:t>
      </w:r>
    </w:p>
    <w:p w:rsidR="00C07920" w:rsidRPr="00DA58DA" w:rsidRDefault="00CB0E13" w:rsidP="00E61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Не трябва ли първо да се мразим</w:t>
      </w:r>
      <w:r w:rsidR="00DA58DA">
        <w:rPr>
          <w:rFonts w:ascii="Times New Roman" w:hAnsi="Times New Roman" w:cs="Times New Roman"/>
          <w:sz w:val="24"/>
          <w:szCs w:val="24"/>
          <w:lang w:val="bg-BG"/>
        </w:rPr>
        <w:t>, ако е речено да се обичаме?</w:t>
      </w:r>
    </w:p>
    <w:p w:rsidR="00C07920" w:rsidRPr="00DA58DA" w:rsidRDefault="00DA58DA" w:rsidP="00DA58D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Аз съм твоят лабиринт…</w:t>
      </w:r>
    </w:p>
    <w:p w:rsidR="00C07920" w:rsidRDefault="00C07920" w:rsidP="00DA58DA">
      <w:p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A58DA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(1888, </w:t>
      </w:r>
      <w:proofErr w:type="spellStart"/>
      <w:r w:rsidR="00DA58DA">
        <w:rPr>
          <w:rFonts w:ascii="Times New Roman" w:hAnsi="Times New Roman" w:cs="Times New Roman"/>
          <w:sz w:val="24"/>
          <w:szCs w:val="24"/>
          <w:lang w:val="bg-BG"/>
        </w:rPr>
        <w:t>Дионисийски</w:t>
      </w:r>
      <w:proofErr w:type="spellEnd"/>
      <w:r w:rsidR="00DA58DA">
        <w:rPr>
          <w:rFonts w:ascii="Times New Roman" w:hAnsi="Times New Roman" w:cs="Times New Roman"/>
          <w:sz w:val="24"/>
          <w:szCs w:val="24"/>
          <w:lang w:val="bg-BG"/>
        </w:rPr>
        <w:t xml:space="preserve"> дитирамби, възпроизведени с допълнения по книга </w:t>
      </w:r>
      <w:r w:rsidR="00DA58DA">
        <w:rPr>
          <w:rFonts w:ascii="Times New Roman" w:hAnsi="Times New Roman" w:cs="Times New Roman"/>
          <w:sz w:val="24"/>
          <w:szCs w:val="24"/>
        </w:rPr>
        <w:t>IV</w:t>
      </w:r>
      <w:r w:rsidR="00DA58DA">
        <w:rPr>
          <w:rFonts w:ascii="Times New Roman" w:hAnsi="Times New Roman" w:cs="Times New Roman"/>
          <w:sz w:val="24"/>
          <w:szCs w:val="24"/>
          <w:lang w:val="bg-BG"/>
        </w:rPr>
        <w:t xml:space="preserve"> „Магьосникът“</w:t>
      </w:r>
      <w:r w:rsidR="00DA58DA" w:rsidRPr="00DA58D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58DA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="00DA58DA">
        <w:rPr>
          <w:rFonts w:ascii="Times New Roman" w:hAnsi="Times New Roman" w:cs="Times New Roman"/>
          <w:i/>
          <w:sz w:val="24"/>
          <w:szCs w:val="24"/>
          <w:lang w:val="bg-BG"/>
        </w:rPr>
        <w:t xml:space="preserve">Тъй рече </w:t>
      </w:r>
      <w:proofErr w:type="spellStart"/>
      <w:r w:rsidR="00DA58DA">
        <w:rPr>
          <w:rFonts w:ascii="Times New Roman" w:hAnsi="Times New Roman" w:cs="Times New Roman"/>
          <w:i/>
          <w:sz w:val="24"/>
          <w:szCs w:val="24"/>
          <w:lang w:val="bg-BG"/>
        </w:rPr>
        <w:t>Заратустра</w:t>
      </w:r>
      <w:proofErr w:type="spellEnd"/>
      <w:r w:rsidRPr="00DA58DA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:rsidR="00E26675" w:rsidRPr="00DA58DA" w:rsidRDefault="00E26675" w:rsidP="00DA58DA">
      <w:p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296BD0" w:rsidRPr="00CD4866" w:rsidRDefault="00CD4866" w:rsidP="00CD486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ДИОНИС И ЗАРАТУСТРА В СРОДСТВО </w:t>
      </w:r>
      <w:r w:rsidRPr="00CD4866">
        <w:rPr>
          <w:rFonts w:ascii="Times New Roman" w:hAnsi="Times New Roman" w:cs="Times New Roman"/>
          <w:sz w:val="24"/>
          <w:szCs w:val="24"/>
          <w:lang w:val="bg-BG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ИЗПИТАНИЕТО</w:t>
      </w:r>
      <w:r w:rsidRPr="00CD4866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:rsidR="00CD4866" w:rsidRDefault="00CD4866" w:rsidP="00CD4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D4866">
        <w:rPr>
          <w:rFonts w:ascii="Times New Roman" w:hAnsi="Times New Roman" w:cs="Times New Roman"/>
          <w:sz w:val="24"/>
          <w:szCs w:val="24"/>
          <w:lang w:val="bg-BG"/>
        </w:rPr>
        <w:t xml:space="preserve">Тогава нещо ми заговори безгласно: „Знаеш ли го, </w:t>
      </w:r>
      <w:proofErr w:type="spellStart"/>
      <w:r w:rsidRPr="00CD4866">
        <w:rPr>
          <w:rFonts w:ascii="Times New Roman" w:hAnsi="Times New Roman" w:cs="Times New Roman"/>
          <w:sz w:val="24"/>
          <w:szCs w:val="24"/>
          <w:lang w:val="bg-BG"/>
        </w:rPr>
        <w:t>Заратустра</w:t>
      </w:r>
      <w:proofErr w:type="spellEnd"/>
      <w:r w:rsidRPr="00CD4866">
        <w:rPr>
          <w:rFonts w:ascii="Times New Roman" w:hAnsi="Times New Roman" w:cs="Times New Roman"/>
          <w:sz w:val="24"/>
          <w:szCs w:val="24"/>
          <w:lang w:val="bg-BG"/>
        </w:rPr>
        <w:t>?“</w:t>
      </w:r>
    </w:p>
    <w:p w:rsidR="00CD4866" w:rsidRDefault="00CD4866" w:rsidP="00CD4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D4866">
        <w:rPr>
          <w:rFonts w:ascii="Times New Roman" w:hAnsi="Times New Roman" w:cs="Times New Roman"/>
          <w:sz w:val="24"/>
          <w:szCs w:val="24"/>
          <w:lang w:val="bg-BG"/>
        </w:rPr>
        <w:t>А аз, изтръпнал, извиках от ужас при този шепот и кръвта се отдръпна от лицето ми: ала аз мълчах.</w:t>
      </w:r>
    </w:p>
    <w:p w:rsidR="00E9232B" w:rsidRDefault="00CD4866" w:rsidP="00CD4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D4866">
        <w:rPr>
          <w:rFonts w:ascii="Times New Roman" w:hAnsi="Times New Roman" w:cs="Times New Roman"/>
          <w:sz w:val="24"/>
          <w:szCs w:val="24"/>
          <w:lang w:val="bg-BG"/>
        </w:rPr>
        <w:t>Тогава за втори път то ми каза безгласно: „</w:t>
      </w:r>
      <w:proofErr w:type="spellStart"/>
      <w:r w:rsidRPr="00CD4866">
        <w:rPr>
          <w:rFonts w:ascii="Times New Roman" w:hAnsi="Times New Roman" w:cs="Times New Roman"/>
          <w:sz w:val="24"/>
          <w:szCs w:val="24"/>
          <w:lang w:val="bg-BG"/>
        </w:rPr>
        <w:t>Ти</w:t>
      </w:r>
      <w:proofErr w:type="spellEnd"/>
      <w:r w:rsidRPr="00CD4866">
        <w:rPr>
          <w:rFonts w:ascii="Times New Roman" w:hAnsi="Times New Roman" w:cs="Times New Roman"/>
          <w:sz w:val="24"/>
          <w:szCs w:val="24"/>
          <w:lang w:val="bg-BG"/>
        </w:rPr>
        <w:t xml:space="preserve"> го знаеш, </w:t>
      </w:r>
      <w:proofErr w:type="spellStart"/>
      <w:r w:rsidRPr="00CD4866">
        <w:rPr>
          <w:rFonts w:ascii="Times New Roman" w:hAnsi="Times New Roman" w:cs="Times New Roman"/>
          <w:sz w:val="24"/>
          <w:szCs w:val="24"/>
          <w:lang w:val="bg-BG"/>
        </w:rPr>
        <w:t>Заратустра</w:t>
      </w:r>
      <w:proofErr w:type="spellEnd"/>
      <w:r w:rsidRPr="00CD4866">
        <w:rPr>
          <w:rFonts w:ascii="Times New Roman" w:hAnsi="Times New Roman" w:cs="Times New Roman"/>
          <w:sz w:val="24"/>
          <w:szCs w:val="24"/>
          <w:lang w:val="bg-BG"/>
        </w:rPr>
        <w:t>, но го не казваш!“</w:t>
      </w:r>
    </w:p>
    <w:p w:rsidR="00E9232B" w:rsidRDefault="00CD4866" w:rsidP="00CD4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D4866">
        <w:rPr>
          <w:rFonts w:ascii="Times New Roman" w:hAnsi="Times New Roman" w:cs="Times New Roman"/>
          <w:sz w:val="24"/>
          <w:szCs w:val="24"/>
          <w:lang w:val="bg-BG"/>
        </w:rPr>
        <w:t>Накрая аз отговорих подобно на някой вироглавец: „Да, зная го, но не искам да го кажа!“</w:t>
      </w:r>
    </w:p>
    <w:p w:rsidR="00E9232B" w:rsidRDefault="00CD4866" w:rsidP="00CD4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D4866">
        <w:rPr>
          <w:rFonts w:ascii="Times New Roman" w:hAnsi="Times New Roman" w:cs="Times New Roman"/>
          <w:sz w:val="24"/>
          <w:szCs w:val="24"/>
          <w:lang w:val="bg-BG"/>
        </w:rPr>
        <w:t xml:space="preserve">Тогава то отново ми каза безгласно: „Не искаш ли, </w:t>
      </w:r>
      <w:proofErr w:type="spellStart"/>
      <w:r w:rsidRPr="00CD4866">
        <w:rPr>
          <w:rFonts w:ascii="Times New Roman" w:hAnsi="Times New Roman" w:cs="Times New Roman"/>
          <w:sz w:val="24"/>
          <w:szCs w:val="24"/>
          <w:lang w:val="bg-BG"/>
        </w:rPr>
        <w:t>Заратустра</w:t>
      </w:r>
      <w:proofErr w:type="spellEnd"/>
      <w:r w:rsidRPr="00CD4866">
        <w:rPr>
          <w:rFonts w:ascii="Times New Roman" w:hAnsi="Times New Roman" w:cs="Times New Roman"/>
          <w:sz w:val="24"/>
          <w:szCs w:val="24"/>
          <w:lang w:val="bg-BG"/>
        </w:rPr>
        <w:t>? Мигар това е вярно? Не се крий в упорството си!“</w:t>
      </w:r>
    </w:p>
    <w:p w:rsidR="00E9232B" w:rsidRDefault="00CD4866" w:rsidP="00E923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D4866">
        <w:rPr>
          <w:rFonts w:ascii="Times New Roman" w:hAnsi="Times New Roman" w:cs="Times New Roman"/>
          <w:sz w:val="24"/>
          <w:szCs w:val="24"/>
          <w:lang w:val="bg-BG"/>
        </w:rPr>
        <w:t>И аз заплаках и затреперих като дете и възкликнах:</w:t>
      </w:r>
    </w:p>
    <w:p w:rsidR="00E9232B" w:rsidRDefault="00E9232B" w:rsidP="00E923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9232B">
        <w:rPr>
          <w:rFonts w:ascii="Times New Roman" w:hAnsi="Times New Roman" w:cs="Times New Roman"/>
          <w:sz w:val="24"/>
          <w:szCs w:val="24"/>
          <w:lang w:val="bg-BG"/>
        </w:rPr>
        <w:t>„Ах, аз бих искал, но как мога да го кажа? Не настоявай! Свръх силите ми е!“</w:t>
      </w:r>
    </w:p>
    <w:p w:rsidR="00E9232B" w:rsidRDefault="00E9232B" w:rsidP="00E923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9232B">
        <w:rPr>
          <w:rFonts w:ascii="Times New Roman" w:hAnsi="Times New Roman" w:cs="Times New Roman"/>
          <w:sz w:val="24"/>
          <w:szCs w:val="24"/>
          <w:lang w:val="bg-BG"/>
        </w:rPr>
        <w:t xml:space="preserve">Тогава то отново ми каза безгласно: „Що се иска от тебе, </w:t>
      </w:r>
      <w:proofErr w:type="spellStart"/>
      <w:r w:rsidRPr="00E9232B">
        <w:rPr>
          <w:rFonts w:ascii="Times New Roman" w:hAnsi="Times New Roman" w:cs="Times New Roman"/>
          <w:sz w:val="24"/>
          <w:szCs w:val="24"/>
          <w:lang w:val="bg-BG"/>
        </w:rPr>
        <w:t>Заратустра</w:t>
      </w:r>
      <w:proofErr w:type="spellEnd"/>
      <w:r w:rsidRPr="00E9232B">
        <w:rPr>
          <w:rFonts w:ascii="Times New Roman" w:hAnsi="Times New Roman" w:cs="Times New Roman"/>
          <w:sz w:val="24"/>
          <w:szCs w:val="24"/>
          <w:lang w:val="bg-BG"/>
        </w:rPr>
        <w:t>? Кажи своята дума и рухни!“</w:t>
      </w:r>
    </w:p>
    <w:p w:rsidR="00E9232B" w:rsidRDefault="00E9232B" w:rsidP="00E923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9232B">
        <w:rPr>
          <w:rFonts w:ascii="Times New Roman" w:hAnsi="Times New Roman" w:cs="Times New Roman"/>
          <w:sz w:val="24"/>
          <w:szCs w:val="24"/>
          <w:lang w:val="bg-BG"/>
        </w:rPr>
        <w:t>А аз отвърнах: „Ах, мигар то е моя дума? Кои съм аз? Аз очаквам по-достоен. Аз не заслужавам дори да рухна заради него.“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E9232B" w:rsidRDefault="00E9232B" w:rsidP="00E923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9232B">
        <w:rPr>
          <w:rFonts w:ascii="Times New Roman" w:hAnsi="Times New Roman" w:cs="Times New Roman"/>
          <w:sz w:val="24"/>
          <w:szCs w:val="24"/>
          <w:lang w:val="bg-BG"/>
        </w:rPr>
        <w:t xml:space="preserve">Тогава то ми каза отново безгласно: „Що се иска от тебе, </w:t>
      </w:r>
      <w:proofErr w:type="spellStart"/>
      <w:r w:rsidRPr="00E9232B">
        <w:rPr>
          <w:rFonts w:ascii="Times New Roman" w:hAnsi="Times New Roman" w:cs="Times New Roman"/>
          <w:sz w:val="24"/>
          <w:szCs w:val="24"/>
          <w:lang w:val="bg-BG"/>
        </w:rPr>
        <w:t>Заратустра</w:t>
      </w:r>
      <w:proofErr w:type="spellEnd"/>
      <w:r w:rsidRPr="00E9232B">
        <w:rPr>
          <w:rFonts w:ascii="Times New Roman" w:hAnsi="Times New Roman" w:cs="Times New Roman"/>
          <w:sz w:val="24"/>
          <w:szCs w:val="24"/>
          <w:lang w:val="bg-BG"/>
        </w:rPr>
        <w:t xml:space="preserve">? </w:t>
      </w:r>
      <w:proofErr w:type="spellStart"/>
      <w:r w:rsidRPr="00E9232B">
        <w:rPr>
          <w:rFonts w:ascii="Times New Roman" w:hAnsi="Times New Roman" w:cs="Times New Roman"/>
          <w:sz w:val="24"/>
          <w:szCs w:val="24"/>
          <w:lang w:val="bg-BG"/>
        </w:rPr>
        <w:t>Ти</w:t>
      </w:r>
      <w:proofErr w:type="spellEnd"/>
      <w:r w:rsidRPr="00E9232B">
        <w:rPr>
          <w:rFonts w:ascii="Times New Roman" w:hAnsi="Times New Roman" w:cs="Times New Roman"/>
          <w:sz w:val="24"/>
          <w:szCs w:val="24"/>
          <w:lang w:val="bg-BG"/>
        </w:rPr>
        <w:t xml:space="preserve"> все още не си достатъчно смирен. Смирението има най-коравата кожа.“</w:t>
      </w:r>
    </w:p>
    <w:p w:rsidR="00E9232B" w:rsidRDefault="00E9232B" w:rsidP="00E923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9232B">
        <w:rPr>
          <w:rFonts w:ascii="Times New Roman" w:hAnsi="Times New Roman" w:cs="Times New Roman"/>
          <w:sz w:val="24"/>
          <w:szCs w:val="24"/>
          <w:lang w:val="bg-BG"/>
        </w:rPr>
        <w:t>А аз отвърнах: „Що не понесе вече кожата на моето смирение! В подножието на моята висина живея аз: колко са високи моите върхове? Никой още не ми го е казал. Ала добре познавам аз моите долини.“</w:t>
      </w:r>
    </w:p>
    <w:p w:rsidR="00E9232B" w:rsidRDefault="00E9232B" w:rsidP="00E923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9232B">
        <w:rPr>
          <w:rFonts w:ascii="Times New Roman" w:hAnsi="Times New Roman" w:cs="Times New Roman"/>
          <w:sz w:val="24"/>
          <w:szCs w:val="24"/>
          <w:lang w:val="bg-BG"/>
        </w:rPr>
        <w:t xml:space="preserve">Тогава то отново ми каза безгласно: „О, </w:t>
      </w:r>
      <w:proofErr w:type="spellStart"/>
      <w:r w:rsidRPr="00E9232B">
        <w:rPr>
          <w:rFonts w:ascii="Times New Roman" w:hAnsi="Times New Roman" w:cs="Times New Roman"/>
          <w:sz w:val="24"/>
          <w:szCs w:val="24"/>
          <w:lang w:val="bg-BG"/>
        </w:rPr>
        <w:t>Заратустра</w:t>
      </w:r>
      <w:proofErr w:type="spellEnd"/>
      <w:r w:rsidRPr="00E9232B">
        <w:rPr>
          <w:rFonts w:ascii="Times New Roman" w:hAnsi="Times New Roman" w:cs="Times New Roman"/>
          <w:sz w:val="24"/>
          <w:szCs w:val="24"/>
          <w:lang w:val="bg-BG"/>
        </w:rPr>
        <w:t>, комуто е предопределено да мести планини, той мести също долини и низини.“</w:t>
      </w:r>
    </w:p>
    <w:p w:rsidR="00E9232B" w:rsidRDefault="00E9232B" w:rsidP="00E923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9232B">
        <w:rPr>
          <w:rFonts w:ascii="Times New Roman" w:hAnsi="Times New Roman" w:cs="Times New Roman"/>
          <w:sz w:val="24"/>
          <w:szCs w:val="24"/>
          <w:lang w:val="bg-BG"/>
        </w:rPr>
        <w:lastRenderedPageBreak/>
        <w:t>А аз отговорих: „Все още думата ми не е преместила планини, а каквото говорех, все още не е стигнало до людете. Аз се запътих наистина при людете, но все още не съм стигнал до тях.“</w:t>
      </w:r>
    </w:p>
    <w:p w:rsidR="001760F2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>Тогава то отново ми каза безгласно: „Що знаеш ти за това? Росата пада по тревата, когато нощта е най-безмълвна.“</w:t>
      </w:r>
    </w:p>
    <w:p w:rsidR="001760F2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>А аз отвърнах: „Те ми се подиграваха, когато намерих своя собствен път и тръгнах по него: и наистина тогава трепереха моите нозе.“</w:t>
      </w:r>
    </w:p>
    <w:p w:rsidR="001760F2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>И тъй ми казваха те: „</w:t>
      </w:r>
      <w:proofErr w:type="spellStart"/>
      <w:r w:rsidRPr="001760F2">
        <w:rPr>
          <w:rFonts w:ascii="Times New Roman" w:hAnsi="Times New Roman" w:cs="Times New Roman"/>
          <w:sz w:val="24"/>
          <w:szCs w:val="24"/>
          <w:lang w:val="bg-BG"/>
        </w:rPr>
        <w:t>Ти</w:t>
      </w:r>
      <w:proofErr w:type="spellEnd"/>
      <w:r w:rsidRPr="001760F2">
        <w:rPr>
          <w:rFonts w:ascii="Times New Roman" w:hAnsi="Times New Roman" w:cs="Times New Roman"/>
          <w:sz w:val="24"/>
          <w:szCs w:val="24"/>
          <w:lang w:val="bg-BG"/>
        </w:rPr>
        <w:t xml:space="preserve"> отвикна от пътя, а ето че си отвикнал и да ходиш!“</w:t>
      </w:r>
    </w:p>
    <w:p w:rsidR="001760F2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 xml:space="preserve">Тогава то отново ми каза безгласно: „Какво значение имат техните подигравки! </w:t>
      </w:r>
      <w:proofErr w:type="spellStart"/>
      <w:r w:rsidRPr="001760F2">
        <w:rPr>
          <w:rFonts w:ascii="Times New Roman" w:hAnsi="Times New Roman" w:cs="Times New Roman"/>
          <w:sz w:val="24"/>
          <w:szCs w:val="24"/>
          <w:lang w:val="bg-BG"/>
        </w:rPr>
        <w:t>Ти</w:t>
      </w:r>
      <w:proofErr w:type="spellEnd"/>
      <w:r w:rsidRPr="001760F2">
        <w:rPr>
          <w:rFonts w:ascii="Times New Roman" w:hAnsi="Times New Roman" w:cs="Times New Roman"/>
          <w:sz w:val="24"/>
          <w:szCs w:val="24"/>
          <w:lang w:val="bg-BG"/>
        </w:rPr>
        <w:t xml:space="preserve"> си човек, отвикнал да се покорява, сега ти трябва да заповядваш!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1760F2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>Знаеш ли кой е най-потребен на всички? Този, който заповядва великото!</w:t>
      </w:r>
    </w:p>
    <w:p w:rsidR="001760F2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>Да се осъществи великото, е трудно: ала още по-трудно е да заповядваш нещо велико.</w:t>
      </w:r>
    </w:p>
    <w:p w:rsidR="001760F2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>Ето най-непростимото у тебе: ти имаш власт, а не искаш да бъдеш господар.“</w:t>
      </w:r>
    </w:p>
    <w:p w:rsidR="001760F2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>А аз отговорих: „На мене ми липсва гласът на лъва, за да заповядвам.“</w:t>
      </w:r>
    </w:p>
    <w:p w:rsidR="001760F2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>Тогава то промълви отново като с шепот: „Най-тихите думи са тези, които докарват буря. Мисли, които долитат с крачка на гълъб, управляват света.</w:t>
      </w:r>
    </w:p>
    <w:p w:rsidR="003C3FDD" w:rsidRDefault="001760F2" w:rsidP="00176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 xml:space="preserve">О, </w:t>
      </w:r>
      <w:proofErr w:type="spellStart"/>
      <w:r w:rsidRPr="001760F2">
        <w:rPr>
          <w:rFonts w:ascii="Times New Roman" w:hAnsi="Times New Roman" w:cs="Times New Roman"/>
          <w:sz w:val="24"/>
          <w:szCs w:val="24"/>
          <w:lang w:val="bg-BG"/>
        </w:rPr>
        <w:t>Заратустра</w:t>
      </w:r>
      <w:proofErr w:type="spellEnd"/>
      <w:r w:rsidRPr="001760F2">
        <w:rPr>
          <w:rFonts w:ascii="Times New Roman" w:hAnsi="Times New Roman" w:cs="Times New Roman"/>
          <w:sz w:val="24"/>
          <w:szCs w:val="24"/>
          <w:lang w:val="bg-BG"/>
        </w:rPr>
        <w:t>, ти си длъжен да вървиш като сянка на онова, което трябва да дойде: тъй ти ще заповядваш и заповядвайки, ще вървиш напред.“</w:t>
      </w:r>
    </w:p>
    <w:p w:rsidR="008341BD" w:rsidRDefault="001760F2" w:rsidP="003C3F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760F2">
        <w:rPr>
          <w:rFonts w:ascii="Times New Roman" w:hAnsi="Times New Roman" w:cs="Times New Roman"/>
          <w:sz w:val="24"/>
          <w:szCs w:val="24"/>
          <w:lang w:val="bg-BG"/>
        </w:rPr>
        <w:t>А аз отговорих: „Аз се срамувам.“</w:t>
      </w:r>
    </w:p>
    <w:p w:rsidR="008341BD" w:rsidRDefault="003C3FDD" w:rsidP="003C3F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C3FDD">
        <w:rPr>
          <w:rFonts w:ascii="Times New Roman" w:hAnsi="Times New Roman" w:cs="Times New Roman"/>
          <w:sz w:val="24"/>
          <w:szCs w:val="24"/>
          <w:lang w:val="bg-BG"/>
        </w:rPr>
        <w:t>Тогава то отново ми каза безгласно: „</w:t>
      </w:r>
      <w:proofErr w:type="spellStart"/>
      <w:r w:rsidRPr="003C3FDD">
        <w:rPr>
          <w:rFonts w:ascii="Times New Roman" w:hAnsi="Times New Roman" w:cs="Times New Roman"/>
          <w:sz w:val="24"/>
          <w:szCs w:val="24"/>
          <w:lang w:val="bg-BG"/>
        </w:rPr>
        <w:t>Ти</w:t>
      </w:r>
      <w:proofErr w:type="spellEnd"/>
      <w:r w:rsidRPr="003C3FDD">
        <w:rPr>
          <w:rFonts w:ascii="Times New Roman" w:hAnsi="Times New Roman" w:cs="Times New Roman"/>
          <w:sz w:val="24"/>
          <w:szCs w:val="24"/>
          <w:lang w:val="bg-BG"/>
        </w:rPr>
        <w:t xml:space="preserve"> трябва още да станеш дете и без срам.</w:t>
      </w:r>
    </w:p>
    <w:p w:rsidR="008341BD" w:rsidRDefault="003C3FDD" w:rsidP="003C3F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C3FDD">
        <w:rPr>
          <w:rFonts w:ascii="Times New Roman" w:hAnsi="Times New Roman" w:cs="Times New Roman"/>
          <w:sz w:val="24"/>
          <w:szCs w:val="24"/>
          <w:lang w:val="bg-BG"/>
        </w:rPr>
        <w:t>Все още живее в тебе гордостта на младостта, късно си станал млад: ала който иска да стане дете, трябва да превъзмогне и своята младост.“</w:t>
      </w:r>
    </w:p>
    <w:p w:rsidR="008341BD" w:rsidRDefault="003C3FDD" w:rsidP="003C3F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C3FDD">
        <w:rPr>
          <w:rFonts w:ascii="Times New Roman" w:hAnsi="Times New Roman" w:cs="Times New Roman"/>
          <w:sz w:val="24"/>
          <w:szCs w:val="24"/>
          <w:lang w:val="bg-BG"/>
        </w:rPr>
        <w:t>А аз дълго размислях и треперех. Накрай казах същото, което бях казал още в самото начало: „Не искам!“</w:t>
      </w:r>
    </w:p>
    <w:p w:rsidR="003626C9" w:rsidRDefault="003C3FDD" w:rsidP="003C3F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C3FDD">
        <w:rPr>
          <w:rFonts w:ascii="Times New Roman" w:hAnsi="Times New Roman" w:cs="Times New Roman"/>
          <w:sz w:val="24"/>
          <w:szCs w:val="24"/>
          <w:lang w:val="bg-BG"/>
        </w:rPr>
        <w:lastRenderedPageBreak/>
        <w:t>Тогава се разнесе смях около мене. Горко ми! Този смях разкъса вътрешностите ми и раздра сърцето ми!</w:t>
      </w:r>
    </w:p>
    <w:p w:rsidR="003626C9" w:rsidRDefault="003C3FDD" w:rsidP="003626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C3FDD">
        <w:rPr>
          <w:rFonts w:ascii="Times New Roman" w:hAnsi="Times New Roman" w:cs="Times New Roman"/>
          <w:sz w:val="24"/>
          <w:szCs w:val="24"/>
          <w:lang w:val="bg-BG"/>
        </w:rPr>
        <w:t xml:space="preserve">И за последен път то ми каза: „О, </w:t>
      </w:r>
      <w:proofErr w:type="spellStart"/>
      <w:r w:rsidRPr="003C3FDD">
        <w:rPr>
          <w:rFonts w:ascii="Times New Roman" w:hAnsi="Times New Roman" w:cs="Times New Roman"/>
          <w:sz w:val="24"/>
          <w:szCs w:val="24"/>
          <w:lang w:val="bg-BG"/>
        </w:rPr>
        <w:t>Заратустра</w:t>
      </w:r>
      <w:proofErr w:type="spellEnd"/>
      <w:r w:rsidRPr="003C3FDD">
        <w:rPr>
          <w:rFonts w:ascii="Times New Roman" w:hAnsi="Times New Roman" w:cs="Times New Roman"/>
          <w:sz w:val="24"/>
          <w:szCs w:val="24"/>
          <w:lang w:val="bg-BG"/>
        </w:rPr>
        <w:t>, твоите плодове са вече зрели, но ти не си зрял за твоите плодове!</w:t>
      </w:r>
    </w:p>
    <w:p w:rsidR="007A2335" w:rsidRPr="003626C9" w:rsidRDefault="003C3FDD" w:rsidP="003626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C3FDD">
        <w:rPr>
          <w:rFonts w:ascii="Times New Roman" w:hAnsi="Times New Roman" w:cs="Times New Roman"/>
          <w:sz w:val="24"/>
          <w:szCs w:val="24"/>
          <w:lang w:val="bg-BG"/>
        </w:rPr>
        <w:t>И тъй ти пак трябва да се оттеглиш в т</w:t>
      </w:r>
      <w:r w:rsidR="003626C9">
        <w:rPr>
          <w:rFonts w:ascii="Times New Roman" w:hAnsi="Times New Roman" w:cs="Times New Roman"/>
          <w:sz w:val="24"/>
          <w:szCs w:val="24"/>
          <w:lang w:val="bg-BG"/>
        </w:rPr>
        <w:t xml:space="preserve">воята самота: защото трябва още </w:t>
      </w:r>
      <w:r w:rsidRPr="003C3FDD">
        <w:rPr>
          <w:rFonts w:ascii="Times New Roman" w:hAnsi="Times New Roman" w:cs="Times New Roman"/>
          <w:sz w:val="24"/>
          <w:szCs w:val="24"/>
          <w:lang w:val="bg-BG"/>
        </w:rPr>
        <w:t>да зрееш.“</w:t>
      </w:r>
      <w:r w:rsidR="003626C9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8"/>
      </w:r>
      <w:r w:rsidR="003626C9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</w:t>
      </w:r>
      <w:r w:rsidR="007A2335" w:rsidRPr="003626C9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3626C9">
        <w:rPr>
          <w:rFonts w:ascii="Times New Roman" w:hAnsi="Times New Roman" w:cs="Times New Roman"/>
          <w:i/>
          <w:sz w:val="24"/>
          <w:szCs w:val="24"/>
          <w:lang w:val="bg-BG"/>
        </w:rPr>
        <w:t xml:space="preserve">Тъй рече </w:t>
      </w:r>
      <w:proofErr w:type="spellStart"/>
      <w:r w:rsidR="003626C9">
        <w:rPr>
          <w:rFonts w:ascii="Times New Roman" w:hAnsi="Times New Roman" w:cs="Times New Roman"/>
          <w:i/>
          <w:sz w:val="24"/>
          <w:szCs w:val="24"/>
          <w:lang w:val="bg-BG"/>
        </w:rPr>
        <w:t>Заратустра</w:t>
      </w:r>
      <w:proofErr w:type="spellEnd"/>
      <w:r w:rsidR="007A2335" w:rsidRPr="003626C9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CD4866" w:rsidRPr="003626C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D4866">
        <w:rPr>
          <w:rFonts w:ascii="Times New Roman" w:hAnsi="Times New Roman" w:cs="Times New Roman"/>
          <w:sz w:val="24"/>
          <w:szCs w:val="24"/>
          <w:lang w:val="fr-FR"/>
        </w:rPr>
        <w:t>II</w:t>
      </w:r>
      <w:r w:rsidR="00CD4866" w:rsidRPr="003626C9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8251C7" w:rsidRPr="003626C9">
        <w:rPr>
          <w:rFonts w:ascii="Times New Roman" w:hAnsi="Times New Roman" w:cs="Times New Roman"/>
          <w:sz w:val="24"/>
          <w:szCs w:val="24"/>
          <w:lang w:val="bg-BG"/>
        </w:rPr>
        <w:t>Най-тихият час</w:t>
      </w:r>
      <w:r w:rsidR="007A2335" w:rsidRPr="003626C9">
        <w:rPr>
          <w:rFonts w:ascii="Times New Roman" w:hAnsi="Times New Roman" w:cs="Times New Roman"/>
          <w:sz w:val="24"/>
          <w:szCs w:val="24"/>
          <w:lang w:val="bg-BG"/>
        </w:rPr>
        <w:t>)</w:t>
      </w:r>
    </w:p>
    <w:sectPr w:rsidR="007A2335" w:rsidRPr="003626C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54C" w:rsidRDefault="00E3654C" w:rsidP="003C67BC">
      <w:pPr>
        <w:spacing w:after="0" w:line="240" w:lineRule="auto"/>
      </w:pPr>
      <w:r>
        <w:separator/>
      </w:r>
    </w:p>
  </w:endnote>
  <w:endnote w:type="continuationSeparator" w:id="0">
    <w:p w:rsidR="00E3654C" w:rsidRDefault="00E3654C" w:rsidP="003C6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54C" w:rsidRDefault="00E3654C" w:rsidP="003C67BC">
      <w:pPr>
        <w:spacing w:after="0" w:line="240" w:lineRule="auto"/>
      </w:pPr>
      <w:r>
        <w:separator/>
      </w:r>
    </w:p>
  </w:footnote>
  <w:footnote w:type="continuationSeparator" w:id="0">
    <w:p w:rsidR="00E3654C" w:rsidRDefault="00E3654C" w:rsidP="003C67BC">
      <w:pPr>
        <w:spacing w:after="0" w:line="240" w:lineRule="auto"/>
      </w:pPr>
      <w:r>
        <w:continuationSeparator/>
      </w:r>
    </w:p>
  </w:footnote>
  <w:footnote w:id="1">
    <w:p w:rsidR="003C67BC" w:rsidRPr="003C67BC" w:rsidRDefault="003C67BC" w:rsidP="003C67BC">
      <w:pPr>
        <w:pStyle w:val="FootnoteText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3C67B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3C67BC">
        <w:rPr>
          <w:rFonts w:ascii="Times New Roman" w:hAnsi="Times New Roman" w:cs="Times New Roman"/>
          <w:sz w:val="22"/>
          <w:szCs w:val="22"/>
        </w:rPr>
        <w:t xml:space="preserve"> </w:t>
      </w:r>
      <w:r w:rsidR="001673CB">
        <w:rPr>
          <w:rFonts w:ascii="Times New Roman" w:hAnsi="Times New Roman" w:cs="Times New Roman"/>
          <w:sz w:val="22"/>
          <w:szCs w:val="22"/>
          <w:lang w:val="bg-BG"/>
        </w:rPr>
        <w:t>С първата си книга</w:t>
      </w:r>
      <w:r w:rsidR="001673CB">
        <w:rPr>
          <w:rFonts w:ascii="Times New Roman" w:hAnsi="Times New Roman" w:cs="Times New Roman"/>
          <w:sz w:val="22"/>
          <w:szCs w:val="22"/>
        </w:rPr>
        <w:t xml:space="preserve"> </w:t>
      </w:r>
      <w:r w:rsidR="001673CB">
        <w:rPr>
          <w:rFonts w:ascii="Times New Roman" w:hAnsi="Times New Roman" w:cs="Times New Roman"/>
          <w:sz w:val="22"/>
          <w:szCs w:val="22"/>
          <w:lang w:val="bg-BG"/>
        </w:rPr>
        <w:t xml:space="preserve">за </w:t>
      </w:r>
      <w:r w:rsidR="00EB6556">
        <w:rPr>
          <w:rFonts w:ascii="Times New Roman" w:hAnsi="Times New Roman" w:cs="Times New Roman"/>
          <w:sz w:val="22"/>
          <w:szCs w:val="22"/>
          <w:lang w:val="bg-BG"/>
        </w:rPr>
        <w:t>Ницше</w:t>
      </w:r>
      <w:r w:rsidR="00614520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1673CB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3C67BC">
        <w:rPr>
          <w:rFonts w:ascii="Times New Roman" w:hAnsi="Times New Roman" w:cs="Times New Roman"/>
          <w:sz w:val="22"/>
          <w:szCs w:val="22"/>
          <w:lang w:val="bg-BG"/>
        </w:rPr>
        <w:t>Gilles</w:t>
      </w:r>
      <w:proofErr w:type="spellEnd"/>
      <w:r w:rsidRPr="003C67BC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proofErr w:type="spellStart"/>
      <w:r w:rsidRPr="003C67BC">
        <w:rPr>
          <w:rFonts w:ascii="Times New Roman" w:hAnsi="Times New Roman" w:cs="Times New Roman"/>
          <w:sz w:val="22"/>
          <w:szCs w:val="22"/>
          <w:lang w:val="bg-BG"/>
        </w:rPr>
        <w:t>Deleuze</w:t>
      </w:r>
      <w:proofErr w:type="spellEnd"/>
      <w:r w:rsidRPr="003C67BC">
        <w:rPr>
          <w:rFonts w:ascii="Times New Roman" w:hAnsi="Times New Roman" w:cs="Times New Roman"/>
          <w:sz w:val="22"/>
          <w:szCs w:val="22"/>
          <w:lang w:val="bg-BG"/>
        </w:rPr>
        <w:t xml:space="preserve">, </w:t>
      </w:r>
      <w:proofErr w:type="spellStart"/>
      <w:r w:rsidRPr="003C67BC">
        <w:rPr>
          <w:rFonts w:ascii="Times New Roman" w:hAnsi="Times New Roman" w:cs="Times New Roman"/>
          <w:i/>
          <w:sz w:val="22"/>
          <w:szCs w:val="22"/>
          <w:lang w:val="bg-BG"/>
        </w:rPr>
        <w:t>Nietzsche</w:t>
      </w:r>
      <w:proofErr w:type="spellEnd"/>
      <w:r w:rsidRPr="003C67BC">
        <w:rPr>
          <w:rFonts w:ascii="Times New Roman" w:hAnsi="Times New Roman" w:cs="Times New Roman"/>
          <w:sz w:val="22"/>
          <w:szCs w:val="22"/>
          <w:lang w:val="bg-BG"/>
        </w:rPr>
        <w:t>, PUF, 1965</w:t>
      </w:r>
      <w:r w:rsidR="001673CB">
        <w:rPr>
          <w:rFonts w:ascii="Times New Roman" w:hAnsi="Times New Roman" w:cs="Times New Roman"/>
          <w:sz w:val="22"/>
          <w:szCs w:val="22"/>
        </w:rPr>
        <w:t>)</w:t>
      </w:r>
      <w:r w:rsidR="00614520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proofErr w:type="spellStart"/>
      <w:r w:rsidR="00614520">
        <w:rPr>
          <w:rFonts w:ascii="Times New Roman" w:hAnsi="Times New Roman" w:cs="Times New Roman"/>
          <w:sz w:val="22"/>
          <w:szCs w:val="22"/>
          <w:lang w:val="bg-BG"/>
        </w:rPr>
        <w:t>Жил</w:t>
      </w:r>
      <w:proofErr w:type="spellEnd"/>
      <w:r w:rsidR="00614520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proofErr w:type="spellStart"/>
      <w:r w:rsidR="00614520">
        <w:rPr>
          <w:rFonts w:ascii="Times New Roman" w:hAnsi="Times New Roman" w:cs="Times New Roman"/>
          <w:sz w:val="22"/>
          <w:szCs w:val="22"/>
          <w:lang w:val="bg-BG"/>
        </w:rPr>
        <w:t>Дельоз</w:t>
      </w:r>
      <w:proofErr w:type="spellEnd"/>
      <w:r w:rsidR="00614520">
        <w:rPr>
          <w:rFonts w:ascii="Times New Roman" w:hAnsi="Times New Roman" w:cs="Times New Roman"/>
          <w:sz w:val="22"/>
          <w:szCs w:val="22"/>
          <w:lang w:val="bg-BG"/>
        </w:rPr>
        <w:t xml:space="preserve"> заявява своя траен интерес към живота и творчеството на философа, давайки</w:t>
      </w:r>
      <w:r w:rsidR="00C50174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614520">
        <w:rPr>
          <w:rFonts w:ascii="Times New Roman" w:hAnsi="Times New Roman" w:cs="Times New Roman"/>
          <w:sz w:val="22"/>
          <w:szCs w:val="22"/>
          <w:lang w:val="bg-BG"/>
        </w:rPr>
        <w:t>оригинална интерпретация в посоката</w:t>
      </w:r>
      <w:r w:rsidR="004E55E7">
        <w:rPr>
          <w:rFonts w:ascii="Times New Roman" w:hAnsi="Times New Roman" w:cs="Times New Roman"/>
          <w:sz w:val="22"/>
          <w:szCs w:val="22"/>
          <w:lang w:val="bg-BG"/>
        </w:rPr>
        <w:t>, очертана от</w:t>
      </w:r>
      <w:r w:rsidR="00614520">
        <w:rPr>
          <w:rFonts w:ascii="Times New Roman" w:hAnsi="Times New Roman" w:cs="Times New Roman"/>
          <w:sz w:val="22"/>
          <w:szCs w:val="22"/>
          <w:lang w:val="bg-BG"/>
        </w:rPr>
        <w:t xml:space="preserve"> самия Ницше</w:t>
      </w:r>
      <w:r w:rsidR="004E55E7">
        <w:rPr>
          <w:rFonts w:ascii="Times New Roman" w:hAnsi="Times New Roman" w:cs="Times New Roman"/>
          <w:sz w:val="22"/>
          <w:szCs w:val="22"/>
          <w:lang w:val="bg-BG"/>
        </w:rPr>
        <w:t xml:space="preserve">: </w:t>
      </w:r>
      <w:r w:rsidR="00614520">
        <w:rPr>
          <w:rFonts w:ascii="Times New Roman" w:hAnsi="Times New Roman" w:cs="Times New Roman"/>
          <w:sz w:val="22"/>
          <w:szCs w:val="22"/>
          <w:lang w:val="bg-BG"/>
        </w:rPr>
        <w:t>философията е преди всичко интерпретация</w:t>
      </w:r>
      <w:r w:rsidR="004E55E7">
        <w:rPr>
          <w:rFonts w:ascii="Times New Roman" w:hAnsi="Times New Roman" w:cs="Times New Roman"/>
          <w:sz w:val="22"/>
          <w:szCs w:val="22"/>
          <w:lang w:val="bg-BG"/>
        </w:rPr>
        <w:t>. Неголямото изследване има интересна структура</w:t>
      </w:r>
      <w:r w:rsidR="00C50174">
        <w:rPr>
          <w:rFonts w:ascii="Times New Roman" w:hAnsi="Times New Roman" w:cs="Times New Roman"/>
          <w:sz w:val="22"/>
          <w:szCs w:val="22"/>
          <w:lang w:val="bg-BG"/>
        </w:rPr>
        <w:t xml:space="preserve"> и включва освен биографична част тънък анализ на ницшеанската философия, речник на основните персонажи у Ницше и специално подбрани откъси от негови произведения.</w:t>
      </w:r>
      <w:r w:rsidR="00BC2880">
        <w:rPr>
          <w:rFonts w:ascii="Times New Roman" w:hAnsi="Times New Roman" w:cs="Times New Roman"/>
          <w:sz w:val="22"/>
          <w:szCs w:val="22"/>
          <w:lang w:val="bg-BG"/>
        </w:rPr>
        <w:t xml:space="preserve">  – Бележка и превод от френски по посоченото издание </w:t>
      </w:r>
      <w:r w:rsidR="00BC2880" w:rsidRPr="00BC2880">
        <w:rPr>
          <w:rFonts w:ascii="Times New Roman" w:hAnsi="Times New Roman" w:cs="Times New Roman"/>
          <w:sz w:val="22"/>
          <w:szCs w:val="22"/>
          <w:lang w:val="bg-BG"/>
        </w:rPr>
        <w:t>(p. 17 - 23; 62-70)</w:t>
      </w:r>
      <w:r w:rsidR="00112364">
        <w:rPr>
          <w:rFonts w:ascii="Times New Roman" w:hAnsi="Times New Roman" w:cs="Times New Roman"/>
          <w:sz w:val="22"/>
          <w:szCs w:val="22"/>
          <w:lang w:val="bg-BG"/>
        </w:rPr>
        <w:t>:</w:t>
      </w:r>
      <w:r w:rsidR="00BC2880" w:rsidRPr="00BC2880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BC2880">
        <w:rPr>
          <w:rFonts w:ascii="Times New Roman" w:hAnsi="Times New Roman" w:cs="Times New Roman"/>
          <w:sz w:val="22"/>
          <w:szCs w:val="22"/>
          <w:lang w:val="bg-BG"/>
        </w:rPr>
        <w:t xml:space="preserve">Лидия Денкова. </w:t>
      </w:r>
    </w:p>
  </w:footnote>
  <w:footnote w:id="2">
    <w:p w:rsidR="008B17F1" w:rsidRPr="008B17F1" w:rsidRDefault="008B17F1" w:rsidP="00874B5D">
      <w:pPr>
        <w:pStyle w:val="FootnoteText"/>
        <w:spacing w:line="360" w:lineRule="auto"/>
        <w:ind w:left="720" w:hanging="720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8B17F1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8B17F1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Вж. </w:t>
      </w:r>
      <w:r w:rsidR="00874B5D">
        <w:rPr>
          <w:rFonts w:ascii="Times New Roman" w:hAnsi="Times New Roman" w:cs="Times New Roman"/>
          <w:sz w:val="22"/>
          <w:szCs w:val="22"/>
          <w:lang w:val="bg-BG"/>
        </w:rPr>
        <w:t xml:space="preserve">Фридрих Ницше. </w:t>
      </w:r>
      <w:r>
        <w:rPr>
          <w:rFonts w:ascii="Times New Roman" w:hAnsi="Times New Roman" w:cs="Times New Roman"/>
          <w:i/>
          <w:sz w:val="22"/>
          <w:szCs w:val="22"/>
          <w:lang w:val="bg-BG"/>
        </w:rPr>
        <w:t xml:space="preserve">Несвоевременни размишления,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Шопенхауер като възпитател, </w:t>
      </w:r>
      <w:r w:rsidRPr="008B17F1">
        <w:rPr>
          <w:rFonts w:ascii="Times New Roman" w:hAnsi="Times New Roman" w:cs="Times New Roman"/>
          <w:sz w:val="22"/>
          <w:szCs w:val="22"/>
          <w:lang w:val="bg-BG"/>
        </w:rPr>
        <w:t xml:space="preserve">§ 3. </w:t>
      </w:r>
      <w:r w:rsidR="00874B5D">
        <w:rPr>
          <w:rFonts w:ascii="Times New Roman" w:hAnsi="Times New Roman" w:cs="Times New Roman"/>
          <w:sz w:val="22"/>
          <w:szCs w:val="22"/>
          <w:lang w:val="bg-BG"/>
        </w:rPr>
        <w:t xml:space="preserve">С., УИ „Св. Климент Охридски“, 1992, с. 172. Превод </w:t>
      </w:r>
      <w:proofErr w:type="spellStart"/>
      <w:r w:rsidR="00874B5D">
        <w:rPr>
          <w:rFonts w:ascii="Times New Roman" w:hAnsi="Times New Roman" w:cs="Times New Roman"/>
          <w:sz w:val="22"/>
          <w:szCs w:val="22"/>
          <w:lang w:val="bg-BG"/>
        </w:rPr>
        <w:t>Харитина</w:t>
      </w:r>
      <w:proofErr w:type="spellEnd"/>
      <w:r w:rsidR="00874B5D">
        <w:rPr>
          <w:rFonts w:ascii="Times New Roman" w:hAnsi="Times New Roman" w:cs="Times New Roman"/>
          <w:sz w:val="22"/>
          <w:szCs w:val="22"/>
          <w:lang w:val="bg-BG"/>
        </w:rPr>
        <w:t xml:space="preserve"> Костова-Добрева. – Б.</w:t>
      </w:r>
      <w:r w:rsidR="00CB20EC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874B5D">
        <w:rPr>
          <w:rFonts w:ascii="Times New Roman" w:hAnsi="Times New Roman" w:cs="Times New Roman"/>
          <w:sz w:val="22"/>
          <w:szCs w:val="22"/>
          <w:lang w:val="bg-BG"/>
        </w:rPr>
        <w:t xml:space="preserve">пр. </w:t>
      </w:r>
    </w:p>
  </w:footnote>
  <w:footnote w:id="3">
    <w:p w:rsidR="001108B1" w:rsidRPr="001108B1" w:rsidRDefault="001108B1" w:rsidP="001108B1">
      <w:pPr>
        <w:pStyle w:val="FootnoteText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1108B1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1108B1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Понякога </w:t>
      </w:r>
      <w:r w:rsidR="00D46AE4" w:rsidRPr="00D46AE4">
        <w:rPr>
          <w:rFonts w:ascii="Times New Roman" w:hAnsi="Times New Roman" w:cs="Times New Roman"/>
          <w:sz w:val="22"/>
          <w:szCs w:val="22"/>
          <w:lang w:val="bg-BG"/>
        </w:rPr>
        <w:t xml:space="preserve">като първата голяма версия за смъртта на Бога </w:t>
      </w:r>
      <w:r>
        <w:rPr>
          <w:rFonts w:ascii="Times New Roman" w:hAnsi="Times New Roman" w:cs="Times New Roman"/>
          <w:sz w:val="22"/>
          <w:szCs w:val="22"/>
          <w:lang w:val="bg-BG"/>
        </w:rPr>
        <w:t>се цитира текст</w:t>
      </w:r>
      <w:r w:rsidR="00CB20EC">
        <w:rPr>
          <w:rFonts w:ascii="Times New Roman" w:hAnsi="Times New Roman" w:cs="Times New Roman"/>
          <w:sz w:val="22"/>
          <w:szCs w:val="22"/>
          <w:lang w:val="bg-BG"/>
        </w:rPr>
        <w:t>ът</w:t>
      </w:r>
      <w:r>
        <w:rPr>
          <w:rFonts w:ascii="Times New Roman" w:hAnsi="Times New Roman" w:cs="Times New Roman"/>
          <w:sz w:val="22"/>
          <w:szCs w:val="22"/>
          <w:lang w:val="bg-BG"/>
        </w:rPr>
        <w:t>, озаглавен</w:t>
      </w:r>
      <w:r w:rsidR="009F3FEE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9F3FEE">
        <w:rPr>
          <w:rFonts w:ascii="Times New Roman" w:hAnsi="Times New Roman" w:cs="Times New Roman"/>
          <w:i/>
          <w:sz w:val="22"/>
          <w:szCs w:val="22"/>
          <w:lang w:val="bg-BG"/>
        </w:rPr>
        <w:t xml:space="preserve">Безумният човек </w:t>
      </w:r>
      <w:r w:rsidRPr="001108B1">
        <w:rPr>
          <w:rFonts w:ascii="Times New Roman" w:hAnsi="Times New Roman" w:cs="Times New Roman"/>
          <w:sz w:val="22"/>
          <w:szCs w:val="22"/>
          <w:lang w:val="bg-BG"/>
        </w:rPr>
        <w:t>(</w:t>
      </w:r>
      <w:r>
        <w:rPr>
          <w:rFonts w:ascii="Times New Roman" w:hAnsi="Times New Roman" w:cs="Times New Roman"/>
          <w:i/>
          <w:sz w:val="22"/>
          <w:szCs w:val="22"/>
          <w:lang w:val="bg-BG"/>
        </w:rPr>
        <w:t>Веселата наука</w:t>
      </w:r>
      <w:r w:rsidRPr="001108B1">
        <w:rPr>
          <w:rFonts w:ascii="Times New Roman" w:hAnsi="Times New Roman" w:cs="Times New Roman"/>
          <w:sz w:val="22"/>
          <w:szCs w:val="22"/>
          <w:lang w:val="bg-BG"/>
        </w:rPr>
        <w:t>,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1108B1">
        <w:rPr>
          <w:rFonts w:ascii="Times New Roman" w:hAnsi="Times New Roman" w:cs="Times New Roman"/>
          <w:sz w:val="22"/>
          <w:szCs w:val="22"/>
          <w:lang w:val="bg-BG"/>
        </w:rPr>
        <w:t>III, 125)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. </w:t>
      </w:r>
      <w:r w:rsidR="0077716E">
        <w:rPr>
          <w:rFonts w:ascii="Times New Roman" w:hAnsi="Times New Roman" w:cs="Times New Roman"/>
          <w:sz w:val="22"/>
          <w:szCs w:val="22"/>
          <w:lang w:val="bg-BG"/>
        </w:rPr>
        <w:t xml:space="preserve">Това не е съвсем така: </w:t>
      </w:r>
      <w:r w:rsidR="00FA5A9D">
        <w:rPr>
          <w:rFonts w:ascii="Times New Roman" w:hAnsi="Times New Roman" w:cs="Times New Roman"/>
          <w:i/>
          <w:sz w:val="22"/>
          <w:szCs w:val="22"/>
          <w:lang w:val="bg-BG"/>
        </w:rPr>
        <w:t>Странникът</w:t>
      </w:r>
      <w:r w:rsidR="002568EA">
        <w:rPr>
          <w:rFonts w:ascii="Times New Roman" w:hAnsi="Times New Roman" w:cs="Times New Roman"/>
          <w:i/>
          <w:sz w:val="22"/>
          <w:szCs w:val="22"/>
          <w:lang w:val="bg-BG"/>
        </w:rPr>
        <w:t xml:space="preserve"> и неговата сянка </w:t>
      </w:r>
      <w:r w:rsidR="003B1F6A">
        <w:rPr>
          <w:rFonts w:ascii="Times New Roman" w:hAnsi="Times New Roman" w:cs="Times New Roman"/>
          <w:sz w:val="22"/>
          <w:szCs w:val="22"/>
          <w:lang w:val="bg-BG"/>
        </w:rPr>
        <w:t xml:space="preserve">съдържа прекрасен разказ, озаглавен </w:t>
      </w:r>
      <w:r w:rsidR="003B1F6A" w:rsidRPr="00D2627C">
        <w:rPr>
          <w:rFonts w:ascii="Times New Roman" w:hAnsi="Times New Roman" w:cs="Times New Roman"/>
          <w:i/>
          <w:sz w:val="22"/>
          <w:szCs w:val="22"/>
          <w:lang w:val="bg-BG"/>
        </w:rPr>
        <w:t>Затворниците</w:t>
      </w:r>
      <w:r w:rsidR="003B1F6A">
        <w:rPr>
          <w:rFonts w:ascii="Times New Roman" w:hAnsi="Times New Roman" w:cs="Times New Roman"/>
          <w:sz w:val="22"/>
          <w:szCs w:val="22"/>
          <w:lang w:val="bg-BG"/>
        </w:rPr>
        <w:t xml:space="preserve">. </w:t>
      </w:r>
      <w:r w:rsidR="00D46AE4">
        <w:rPr>
          <w:rFonts w:ascii="Times New Roman" w:hAnsi="Times New Roman" w:cs="Times New Roman"/>
          <w:sz w:val="22"/>
          <w:szCs w:val="22"/>
          <w:lang w:val="bg-BG"/>
        </w:rPr>
        <w:t>Този текст има тайнствен резонанс с Кафка.</w:t>
      </w:r>
    </w:p>
  </w:footnote>
  <w:footnote w:id="4">
    <w:p w:rsidR="00C16022" w:rsidRPr="00B92023" w:rsidRDefault="00C16022" w:rsidP="00A82FD7">
      <w:pPr>
        <w:pStyle w:val="FootnoteText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AD52C8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92023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B92023">
        <w:rPr>
          <w:rFonts w:ascii="Times New Roman" w:hAnsi="Times New Roman" w:cs="Times New Roman"/>
          <w:sz w:val="22"/>
          <w:szCs w:val="22"/>
          <w:lang w:val="bg-BG"/>
        </w:rPr>
        <w:t xml:space="preserve">Не можем да цитираме развитието на тази тема. Ницше характеризира Аполон чрез съня, пророчеството като истина на съня; мярата като </w:t>
      </w:r>
      <w:r w:rsidR="0093313E">
        <w:rPr>
          <w:rFonts w:ascii="Times New Roman" w:hAnsi="Times New Roman" w:cs="Times New Roman"/>
          <w:sz w:val="22"/>
          <w:szCs w:val="22"/>
          <w:lang w:val="bg-BG"/>
        </w:rPr>
        <w:t>предел</w:t>
      </w:r>
      <w:r w:rsidR="00B92023">
        <w:rPr>
          <w:rFonts w:ascii="Times New Roman" w:hAnsi="Times New Roman" w:cs="Times New Roman"/>
          <w:sz w:val="22"/>
          <w:szCs w:val="22"/>
          <w:lang w:val="bg-BG"/>
        </w:rPr>
        <w:t xml:space="preserve"> на съня; и принципът на </w:t>
      </w:r>
      <w:proofErr w:type="spellStart"/>
      <w:r w:rsidR="00B92023">
        <w:rPr>
          <w:rFonts w:ascii="Times New Roman" w:hAnsi="Times New Roman" w:cs="Times New Roman"/>
          <w:sz w:val="22"/>
          <w:szCs w:val="22"/>
          <w:lang w:val="bg-BG"/>
        </w:rPr>
        <w:t>индивидуацията</w:t>
      </w:r>
      <w:proofErr w:type="spellEnd"/>
      <w:r w:rsidR="00B92023">
        <w:rPr>
          <w:rFonts w:ascii="Times New Roman" w:hAnsi="Times New Roman" w:cs="Times New Roman"/>
          <w:sz w:val="22"/>
          <w:szCs w:val="22"/>
          <w:lang w:val="bg-BG"/>
        </w:rPr>
        <w:t xml:space="preserve"> като красива привидност. Дионис той характеризира с опиянението; </w:t>
      </w:r>
      <w:proofErr w:type="spellStart"/>
      <w:r w:rsidR="008215B8">
        <w:rPr>
          <w:rFonts w:ascii="Times New Roman" w:hAnsi="Times New Roman" w:cs="Times New Roman"/>
          <w:sz w:val="22"/>
          <w:szCs w:val="22"/>
          <w:lang w:val="bg-BG"/>
        </w:rPr>
        <w:t>свръхмярата</w:t>
      </w:r>
      <w:proofErr w:type="spellEnd"/>
      <w:r w:rsidR="00B92023">
        <w:rPr>
          <w:rFonts w:ascii="Times New Roman" w:hAnsi="Times New Roman" w:cs="Times New Roman"/>
          <w:sz w:val="22"/>
          <w:szCs w:val="22"/>
          <w:lang w:val="bg-BG"/>
        </w:rPr>
        <w:t xml:space="preserve"> като истина на опиянението; разлагането или разтварянето на индивида в ед</w:t>
      </w:r>
      <w:r w:rsidR="000A051F">
        <w:rPr>
          <w:rFonts w:ascii="Times New Roman" w:hAnsi="Times New Roman" w:cs="Times New Roman"/>
          <w:sz w:val="22"/>
          <w:szCs w:val="22"/>
          <w:lang w:val="bg-BG"/>
        </w:rPr>
        <w:t xml:space="preserve">на изначална </w:t>
      </w:r>
      <w:proofErr w:type="spellStart"/>
      <w:r w:rsidR="000A051F">
        <w:rPr>
          <w:rFonts w:ascii="Times New Roman" w:hAnsi="Times New Roman" w:cs="Times New Roman"/>
          <w:sz w:val="22"/>
          <w:szCs w:val="22"/>
          <w:lang w:val="bg-BG"/>
        </w:rPr>
        <w:t>праоснова</w:t>
      </w:r>
      <w:proofErr w:type="spellEnd"/>
      <w:r w:rsidR="000A051F">
        <w:rPr>
          <w:rFonts w:ascii="Times New Roman" w:hAnsi="Times New Roman" w:cs="Times New Roman"/>
          <w:sz w:val="22"/>
          <w:szCs w:val="22"/>
          <w:lang w:val="bg-BG"/>
        </w:rPr>
        <w:t xml:space="preserve">. </w:t>
      </w:r>
      <w:r w:rsidR="0093313E">
        <w:rPr>
          <w:rFonts w:ascii="Times New Roman" w:hAnsi="Times New Roman" w:cs="Times New Roman"/>
          <w:sz w:val="22"/>
          <w:szCs w:val="22"/>
          <w:lang w:val="bg-BG"/>
        </w:rPr>
        <w:t xml:space="preserve">В последващите </w:t>
      </w:r>
      <w:r w:rsidR="00B92023">
        <w:rPr>
          <w:rFonts w:ascii="Times New Roman" w:hAnsi="Times New Roman" w:cs="Times New Roman"/>
          <w:sz w:val="22"/>
          <w:szCs w:val="22"/>
          <w:lang w:val="bg-BG"/>
        </w:rPr>
        <w:t xml:space="preserve">съчинения Ницше открива други черти, за да определи Дионис </w:t>
      </w:r>
      <w:r w:rsidR="00B92023" w:rsidRPr="00B92023">
        <w:rPr>
          <w:rFonts w:ascii="Times New Roman" w:hAnsi="Times New Roman" w:cs="Times New Roman"/>
          <w:sz w:val="22"/>
          <w:szCs w:val="22"/>
          <w:lang w:val="bg-BG"/>
        </w:rPr>
        <w:t>(</w:t>
      </w:r>
      <w:r w:rsidR="00B92023">
        <w:rPr>
          <w:rFonts w:ascii="Times New Roman" w:hAnsi="Times New Roman" w:cs="Times New Roman"/>
          <w:sz w:val="22"/>
          <w:szCs w:val="22"/>
          <w:lang w:val="bg-BG"/>
        </w:rPr>
        <w:t>но тогава го определя спрям</w:t>
      </w:r>
      <w:r w:rsidR="00E66BD7">
        <w:rPr>
          <w:rFonts w:ascii="Times New Roman" w:hAnsi="Times New Roman" w:cs="Times New Roman"/>
          <w:sz w:val="22"/>
          <w:szCs w:val="22"/>
          <w:lang w:val="bg-BG"/>
        </w:rPr>
        <w:t>о</w:t>
      </w:r>
      <w:r w:rsidR="00B92023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0846E9">
        <w:rPr>
          <w:rFonts w:ascii="Times New Roman" w:hAnsi="Times New Roman" w:cs="Times New Roman"/>
          <w:sz w:val="22"/>
          <w:szCs w:val="22"/>
          <w:lang w:val="bg-BG"/>
        </w:rPr>
        <w:t xml:space="preserve">персонажи, </w:t>
      </w:r>
      <w:r w:rsidR="00B92023">
        <w:rPr>
          <w:rFonts w:ascii="Times New Roman" w:hAnsi="Times New Roman" w:cs="Times New Roman"/>
          <w:sz w:val="22"/>
          <w:szCs w:val="22"/>
          <w:lang w:val="bg-BG"/>
        </w:rPr>
        <w:t>различни от Аполон</w:t>
      </w:r>
      <w:r w:rsidR="00B92023" w:rsidRPr="00B92023">
        <w:rPr>
          <w:rFonts w:ascii="Times New Roman" w:hAnsi="Times New Roman" w:cs="Times New Roman"/>
          <w:sz w:val="22"/>
          <w:szCs w:val="22"/>
          <w:lang w:val="bg-BG"/>
        </w:rPr>
        <w:t>)</w:t>
      </w:r>
      <w:r w:rsidR="00B92023">
        <w:rPr>
          <w:rFonts w:ascii="Times New Roman" w:hAnsi="Times New Roman" w:cs="Times New Roman"/>
          <w:sz w:val="22"/>
          <w:szCs w:val="22"/>
          <w:lang w:val="bg-BG"/>
        </w:rPr>
        <w:t>.</w:t>
      </w:r>
      <w:r w:rsidRPr="00B92023">
        <w:rPr>
          <w:rFonts w:ascii="Times New Roman" w:hAnsi="Times New Roman" w:cs="Times New Roman"/>
          <w:sz w:val="22"/>
          <w:szCs w:val="22"/>
          <w:lang w:val="bg-BG"/>
        </w:rPr>
        <w:cr/>
      </w:r>
    </w:p>
  </w:footnote>
  <w:footnote w:id="5">
    <w:p w:rsidR="00386D65" w:rsidRPr="006A4A5F" w:rsidRDefault="00386D65" w:rsidP="006A4A5F">
      <w:pPr>
        <w:pStyle w:val="FootnoteText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6A4A5F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A4A5F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6A4A5F" w:rsidRPr="006A4A5F">
        <w:rPr>
          <w:rFonts w:ascii="Times New Roman" w:hAnsi="Times New Roman" w:cs="Times New Roman"/>
          <w:sz w:val="22"/>
          <w:szCs w:val="22"/>
          <w:lang w:val="bg-BG"/>
        </w:rPr>
        <w:t xml:space="preserve">Подбраните от </w:t>
      </w:r>
      <w:proofErr w:type="spellStart"/>
      <w:r w:rsidR="006A4A5F" w:rsidRPr="006A4A5F">
        <w:rPr>
          <w:rFonts w:ascii="Times New Roman" w:hAnsi="Times New Roman" w:cs="Times New Roman"/>
          <w:sz w:val="22"/>
          <w:szCs w:val="22"/>
          <w:lang w:val="bg-BG"/>
        </w:rPr>
        <w:t>Дельоз</w:t>
      </w:r>
      <w:proofErr w:type="spellEnd"/>
      <w:r w:rsidR="006A4A5F" w:rsidRPr="006A4A5F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715E7B">
        <w:rPr>
          <w:rFonts w:ascii="Times New Roman" w:hAnsi="Times New Roman" w:cs="Times New Roman"/>
          <w:sz w:val="22"/>
          <w:szCs w:val="22"/>
          <w:lang w:val="bg-BG"/>
        </w:rPr>
        <w:t>откъси</w:t>
      </w:r>
      <w:r w:rsidR="006A4A5F" w:rsidRPr="006A4A5F">
        <w:rPr>
          <w:rFonts w:ascii="Times New Roman" w:hAnsi="Times New Roman" w:cs="Times New Roman"/>
          <w:sz w:val="22"/>
          <w:szCs w:val="22"/>
          <w:lang w:val="bg-BG"/>
        </w:rPr>
        <w:t xml:space="preserve"> под изведени от него теми</w:t>
      </w:r>
      <w:r w:rsidR="006A4A5F">
        <w:rPr>
          <w:rFonts w:ascii="Times New Roman" w:hAnsi="Times New Roman" w:cs="Times New Roman"/>
          <w:sz w:val="22"/>
          <w:szCs w:val="22"/>
          <w:lang w:val="bg-BG"/>
        </w:rPr>
        <w:t xml:space="preserve"> у Ницше</w:t>
      </w:r>
      <w:r w:rsidR="006A4A5F" w:rsidRPr="006A4A5F">
        <w:rPr>
          <w:rFonts w:ascii="Times New Roman" w:hAnsi="Times New Roman" w:cs="Times New Roman"/>
          <w:sz w:val="22"/>
          <w:szCs w:val="22"/>
          <w:lang w:val="bg-BG"/>
        </w:rPr>
        <w:t xml:space="preserve"> се привеждат по изданията на български език. Тук: Ницше. </w:t>
      </w:r>
      <w:r w:rsidR="006A4A5F" w:rsidRPr="006A4A5F">
        <w:rPr>
          <w:rFonts w:ascii="Times New Roman" w:hAnsi="Times New Roman" w:cs="Times New Roman"/>
          <w:i/>
          <w:sz w:val="22"/>
          <w:szCs w:val="22"/>
          <w:lang w:val="bg-BG"/>
        </w:rPr>
        <w:t xml:space="preserve">Раждането на трагедията и други съчинения. </w:t>
      </w:r>
      <w:r w:rsidR="006A4A5F" w:rsidRPr="006A4A5F">
        <w:rPr>
          <w:rFonts w:ascii="Times New Roman" w:hAnsi="Times New Roman" w:cs="Times New Roman"/>
          <w:sz w:val="22"/>
          <w:szCs w:val="22"/>
          <w:lang w:val="bg-BG"/>
        </w:rPr>
        <w:t xml:space="preserve">С., Наука и изкуство, 1990, с. 71-72; 103-105. Превод </w:t>
      </w:r>
      <w:proofErr w:type="spellStart"/>
      <w:r w:rsidR="006A4A5F" w:rsidRPr="006A4A5F">
        <w:rPr>
          <w:rFonts w:ascii="Times New Roman" w:hAnsi="Times New Roman" w:cs="Times New Roman"/>
          <w:sz w:val="22"/>
          <w:szCs w:val="22"/>
          <w:lang w:val="bg-BG"/>
        </w:rPr>
        <w:t>Харитина</w:t>
      </w:r>
      <w:proofErr w:type="spellEnd"/>
      <w:r w:rsidR="006A4A5F" w:rsidRPr="006A4A5F">
        <w:rPr>
          <w:rFonts w:ascii="Times New Roman" w:hAnsi="Times New Roman" w:cs="Times New Roman"/>
          <w:sz w:val="22"/>
          <w:szCs w:val="22"/>
          <w:lang w:val="bg-BG"/>
        </w:rPr>
        <w:t xml:space="preserve"> Костова-Добрева. – Б.</w:t>
      </w:r>
      <w:r w:rsidR="006A4A5F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6A4A5F" w:rsidRPr="006A4A5F">
        <w:rPr>
          <w:rFonts w:ascii="Times New Roman" w:hAnsi="Times New Roman" w:cs="Times New Roman"/>
          <w:sz w:val="22"/>
          <w:szCs w:val="22"/>
          <w:lang w:val="bg-BG"/>
        </w:rPr>
        <w:t>пр., Л.Д.</w:t>
      </w:r>
    </w:p>
  </w:footnote>
  <w:footnote w:id="6">
    <w:p w:rsidR="001F7492" w:rsidRPr="001F7492" w:rsidRDefault="001F7492" w:rsidP="001F7492">
      <w:pPr>
        <w:pStyle w:val="FootnoteText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1F749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1F7492">
        <w:rPr>
          <w:rFonts w:ascii="Times New Roman" w:hAnsi="Times New Roman" w:cs="Times New Roman"/>
          <w:sz w:val="22"/>
          <w:szCs w:val="22"/>
          <w:lang w:val="bg-BG"/>
        </w:rPr>
        <w:t xml:space="preserve"> Ницше, </w:t>
      </w:r>
      <w:r>
        <w:rPr>
          <w:rFonts w:ascii="Times New Roman" w:hAnsi="Times New Roman" w:cs="Times New Roman"/>
          <w:i/>
          <w:sz w:val="22"/>
          <w:szCs w:val="22"/>
          <w:lang w:val="bg-BG"/>
        </w:rPr>
        <w:t>Р</w:t>
      </w:r>
      <w:r w:rsidRPr="001F7492">
        <w:rPr>
          <w:rFonts w:ascii="Times New Roman" w:hAnsi="Times New Roman" w:cs="Times New Roman"/>
          <w:i/>
          <w:sz w:val="22"/>
          <w:szCs w:val="22"/>
          <w:lang w:val="bg-BG"/>
        </w:rPr>
        <w:t xml:space="preserve">аждането на трагедията, </w:t>
      </w:r>
      <w:proofErr w:type="spellStart"/>
      <w:r w:rsidRPr="001F7492">
        <w:rPr>
          <w:rFonts w:ascii="Times New Roman" w:hAnsi="Times New Roman" w:cs="Times New Roman"/>
          <w:sz w:val="22"/>
          <w:szCs w:val="22"/>
          <w:lang w:val="bg-BG"/>
        </w:rPr>
        <w:t>цит</w:t>
      </w:r>
      <w:proofErr w:type="spellEnd"/>
      <w:r w:rsidRPr="001F7492">
        <w:rPr>
          <w:rFonts w:ascii="Times New Roman" w:hAnsi="Times New Roman" w:cs="Times New Roman"/>
          <w:sz w:val="22"/>
          <w:szCs w:val="22"/>
          <w:lang w:val="bg-BG"/>
        </w:rPr>
        <w:t xml:space="preserve">. </w:t>
      </w:r>
      <w:proofErr w:type="spellStart"/>
      <w:r w:rsidRPr="001F7492">
        <w:rPr>
          <w:rFonts w:ascii="Times New Roman" w:hAnsi="Times New Roman" w:cs="Times New Roman"/>
          <w:sz w:val="22"/>
          <w:szCs w:val="22"/>
          <w:lang w:val="bg-BG"/>
        </w:rPr>
        <w:t>съч</w:t>
      </w:r>
      <w:proofErr w:type="spellEnd"/>
      <w:r w:rsidRPr="001F7492">
        <w:rPr>
          <w:rFonts w:ascii="Times New Roman" w:hAnsi="Times New Roman" w:cs="Times New Roman"/>
          <w:sz w:val="22"/>
          <w:szCs w:val="22"/>
          <w:lang w:val="bg-BG"/>
        </w:rPr>
        <w:t xml:space="preserve">., с. </w:t>
      </w:r>
      <w:r w:rsidRPr="001F7492">
        <w:rPr>
          <w:rFonts w:ascii="Times New Roman" w:hAnsi="Times New Roman" w:cs="Times New Roman"/>
          <w:sz w:val="22"/>
          <w:szCs w:val="22"/>
          <w:lang w:val="bg-BG"/>
        </w:rPr>
        <w:t xml:space="preserve">128 </w:t>
      </w:r>
      <w:r w:rsidR="004E63A6">
        <w:rPr>
          <w:rFonts w:ascii="Times New Roman" w:hAnsi="Times New Roman" w:cs="Times New Roman"/>
          <w:sz w:val="22"/>
          <w:szCs w:val="22"/>
          <w:lang w:val="bg-BG"/>
        </w:rPr>
        <w:t>– 13</w:t>
      </w:r>
      <w:r w:rsidR="00E72835">
        <w:rPr>
          <w:rFonts w:ascii="Times New Roman" w:hAnsi="Times New Roman" w:cs="Times New Roman"/>
          <w:sz w:val="22"/>
          <w:szCs w:val="22"/>
          <w:lang w:val="bg-BG"/>
        </w:rPr>
        <w:t>3.</w:t>
      </w:r>
    </w:p>
  </w:footnote>
  <w:footnote w:id="7">
    <w:p w:rsidR="00CB0E13" w:rsidRPr="00CB0E13" w:rsidRDefault="00CB0E13" w:rsidP="00CB0E13">
      <w:pPr>
        <w:pStyle w:val="FootnoteText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CB0E13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CB0E13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CB0E13">
        <w:rPr>
          <w:rFonts w:ascii="Times New Roman" w:hAnsi="Times New Roman" w:cs="Times New Roman"/>
          <w:sz w:val="22"/>
          <w:szCs w:val="22"/>
          <w:lang w:val="bg-BG"/>
        </w:rPr>
        <w:t xml:space="preserve">Фридрих Ницше. </w:t>
      </w:r>
      <w:r w:rsidRPr="00CB0E13">
        <w:rPr>
          <w:rFonts w:ascii="Times New Roman" w:hAnsi="Times New Roman" w:cs="Times New Roman"/>
          <w:i/>
          <w:sz w:val="22"/>
          <w:szCs w:val="22"/>
          <w:lang w:val="bg-BG"/>
        </w:rPr>
        <w:t xml:space="preserve">Тъй рече </w:t>
      </w:r>
      <w:proofErr w:type="spellStart"/>
      <w:r w:rsidRPr="00CB0E13">
        <w:rPr>
          <w:rFonts w:ascii="Times New Roman" w:hAnsi="Times New Roman" w:cs="Times New Roman"/>
          <w:i/>
          <w:sz w:val="22"/>
          <w:szCs w:val="22"/>
          <w:lang w:val="bg-BG"/>
        </w:rPr>
        <w:t>Заратустра</w:t>
      </w:r>
      <w:proofErr w:type="spellEnd"/>
      <w:r w:rsidRPr="00CB0E13">
        <w:rPr>
          <w:rFonts w:ascii="Times New Roman" w:hAnsi="Times New Roman" w:cs="Times New Roman"/>
          <w:i/>
          <w:sz w:val="22"/>
          <w:szCs w:val="22"/>
          <w:lang w:val="bg-BG"/>
        </w:rPr>
        <w:t>. Книга за всички и никого</w:t>
      </w:r>
      <w:r w:rsidRPr="00CB0E13">
        <w:rPr>
          <w:rFonts w:ascii="Times New Roman" w:hAnsi="Times New Roman" w:cs="Times New Roman"/>
          <w:sz w:val="22"/>
          <w:szCs w:val="22"/>
          <w:lang w:val="bg-BG"/>
        </w:rPr>
        <w:t>. С. 1990, с.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263-264. </w:t>
      </w:r>
      <w:r w:rsidRPr="00CB0E13">
        <w:rPr>
          <w:rFonts w:ascii="Times New Roman" w:hAnsi="Times New Roman" w:cs="Times New Roman"/>
          <w:sz w:val="22"/>
          <w:szCs w:val="22"/>
          <w:lang w:val="bg-BG"/>
        </w:rPr>
        <w:t>Превод Жана Николова Гълъбова.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Последните </w:t>
      </w:r>
      <w:r w:rsidR="00DA58DA">
        <w:rPr>
          <w:rFonts w:ascii="Times New Roman" w:hAnsi="Times New Roman" w:cs="Times New Roman"/>
          <w:sz w:val="22"/>
          <w:szCs w:val="22"/>
          <w:lang w:val="bg-BG"/>
        </w:rPr>
        <w:t>редове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са добавени според варианта във френския оригинал. – Б. пр., Л.Д. </w:t>
      </w:r>
    </w:p>
  </w:footnote>
  <w:footnote w:id="8">
    <w:p w:rsidR="003626C9" w:rsidRPr="00BF7D80" w:rsidRDefault="003626C9" w:rsidP="00BF7D80">
      <w:pPr>
        <w:pStyle w:val="FootnoteText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BF7D80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F7D80">
        <w:rPr>
          <w:rFonts w:ascii="Times New Roman" w:hAnsi="Times New Roman" w:cs="Times New Roman"/>
          <w:sz w:val="22"/>
          <w:szCs w:val="22"/>
          <w:lang w:val="bg-BG"/>
        </w:rPr>
        <w:t xml:space="preserve"> Фридрих Ницше. </w:t>
      </w:r>
      <w:r w:rsidRPr="00BF7D80">
        <w:rPr>
          <w:rFonts w:ascii="Times New Roman" w:hAnsi="Times New Roman" w:cs="Times New Roman"/>
          <w:i/>
          <w:sz w:val="22"/>
          <w:szCs w:val="22"/>
          <w:lang w:val="bg-BG"/>
        </w:rPr>
        <w:t xml:space="preserve">Тъй рече </w:t>
      </w:r>
      <w:proofErr w:type="spellStart"/>
      <w:r w:rsidRPr="00BF7D80">
        <w:rPr>
          <w:rFonts w:ascii="Times New Roman" w:hAnsi="Times New Roman" w:cs="Times New Roman"/>
          <w:i/>
          <w:sz w:val="22"/>
          <w:szCs w:val="22"/>
          <w:lang w:val="bg-BG"/>
        </w:rPr>
        <w:t>Заратустра</w:t>
      </w:r>
      <w:proofErr w:type="spellEnd"/>
      <w:r w:rsidRPr="00BF7D80">
        <w:rPr>
          <w:rFonts w:ascii="Times New Roman" w:hAnsi="Times New Roman" w:cs="Times New Roman"/>
          <w:i/>
          <w:sz w:val="22"/>
          <w:szCs w:val="22"/>
          <w:lang w:val="bg-BG"/>
        </w:rPr>
        <w:t xml:space="preserve">. Книга за всички и никого. </w:t>
      </w:r>
      <w:r w:rsidRPr="00BF7D80">
        <w:rPr>
          <w:rFonts w:ascii="Times New Roman" w:hAnsi="Times New Roman" w:cs="Times New Roman"/>
          <w:sz w:val="22"/>
          <w:szCs w:val="22"/>
          <w:lang w:val="bg-BG"/>
        </w:rPr>
        <w:t xml:space="preserve">С. 1990, с. 160-162. Превод Жана Николова Гълъбова.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7BB9"/>
    <w:multiLevelType w:val="hybridMultilevel"/>
    <w:tmpl w:val="A74CAC14"/>
    <w:lvl w:ilvl="0" w:tplc="70B2F1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AB"/>
    <w:rsid w:val="00002C4D"/>
    <w:rsid w:val="0000516A"/>
    <w:rsid w:val="000110D5"/>
    <w:rsid w:val="00034F8C"/>
    <w:rsid w:val="000479DB"/>
    <w:rsid w:val="00052C0B"/>
    <w:rsid w:val="00063EFC"/>
    <w:rsid w:val="00065F6A"/>
    <w:rsid w:val="00073FD3"/>
    <w:rsid w:val="00074AC1"/>
    <w:rsid w:val="000846E9"/>
    <w:rsid w:val="0008598F"/>
    <w:rsid w:val="000974D1"/>
    <w:rsid w:val="000A051F"/>
    <w:rsid w:val="000A09F7"/>
    <w:rsid w:val="000A4179"/>
    <w:rsid w:val="000A5978"/>
    <w:rsid w:val="000D3B92"/>
    <w:rsid w:val="000E08A4"/>
    <w:rsid w:val="000F11DC"/>
    <w:rsid w:val="0010728A"/>
    <w:rsid w:val="001108B1"/>
    <w:rsid w:val="00112364"/>
    <w:rsid w:val="00124778"/>
    <w:rsid w:val="00126C0E"/>
    <w:rsid w:val="0015163C"/>
    <w:rsid w:val="00153739"/>
    <w:rsid w:val="001673CB"/>
    <w:rsid w:val="001760F2"/>
    <w:rsid w:val="0019118E"/>
    <w:rsid w:val="00197DA2"/>
    <w:rsid w:val="001F4D34"/>
    <w:rsid w:val="001F62C4"/>
    <w:rsid w:val="001F7492"/>
    <w:rsid w:val="00231702"/>
    <w:rsid w:val="002568EA"/>
    <w:rsid w:val="002742BC"/>
    <w:rsid w:val="00296BD0"/>
    <w:rsid w:val="002C58A5"/>
    <w:rsid w:val="002E7AAB"/>
    <w:rsid w:val="002F016A"/>
    <w:rsid w:val="002F42AB"/>
    <w:rsid w:val="0033111D"/>
    <w:rsid w:val="0034659E"/>
    <w:rsid w:val="00354139"/>
    <w:rsid w:val="003626C9"/>
    <w:rsid w:val="00380762"/>
    <w:rsid w:val="00386D65"/>
    <w:rsid w:val="0039438D"/>
    <w:rsid w:val="00396132"/>
    <w:rsid w:val="003B1F6A"/>
    <w:rsid w:val="003C3FDD"/>
    <w:rsid w:val="003C5575"/>
    <w:rsid w:val="003C67BC"/>
    <w:rsid w:val="003E10C4"/>
    <w:rsid w:val="003E35D6"/>
    <w:rsid w:val="003F6F13"/>
    <w:rsid w:val="00402F17"/>
    <w:rsid w:val="00403829"/>
    <w:rsid w:val="00414DEF"/>
    <w:rsid w:val="00437FB4"/>
    <w:rsid w:val="004458C9"/>
    <w:rsid w:val="004A2127"/>
    <w:rsid w:val="004B6F70"/>
    <w:rsid w:val="004B7333"/>
    <w:rsid w:val="004D7A5C"/>
    <w:rsid w:val="004E55E7"/>
    <w:rsid w:val="004E63A6"/>
    <w:rsid w:val="00502470"/>
    <w:rsid w:val="005250AE"/>
    <w:rsid w:val="00525D4C"/>
    <w:rsid w:val="00543174"/>
    <w:rsid w:val="00576974"/>
    <w:rsid w:val="005A0D93"/>
    <w:rsid w:val="005A5E89"/>
    <w:rsid w:val="005B09C3"/>
    <w:rsid w:val="005C240B"/>
    <w:rsid w:val="005D564C"/>
    <w:rsid w:val="005E1037"/>
    <w:rsid w:val="005E27F8"/>
    <w:rsid w:val="00614520"/>
    <w:rsid w:val="006467C0"/>
    <w:rsid w:val="00660D61"/>
    <w:rsid w:val="006719D4"/>
    <w:rsid w:val="0068044F"/>
    <w:rsid w:val="00681216"/>
    <w:rsid w:val="00687436"/>
    <w:rsid w:val="006914E4"/>
    <w:rsid w:val="00694B1F"/>
    <w:rsid w:val="006A4A5F"/>
    <w:rsid w:val="006A6733"/>
    <w:rsid w:val="0071480B"/>
    <w:rsid w:val="00715E7B"/>
    <w:rsid w:val="0073466F"/>
    <w:rsid w:val="0077716E"/>
    <w:rsid w:val="00797F25"/>
    <w:rsid w:val="007A2335"/>
    <w:rsid w:val="007E6115"/>
    <w:rsid w:val="008215B8"/>
    <w:rsid w:val="008251C7"/>
    <w:rsid w:val="00833BEF"/>
    <w:rsid w:val="00834180"/>
    <w:rsid w:val="008341BD"/>
    <w:rsid w:val="00840C9B"/>
    <w:rsid w:val="00872FE4"/>
    <w:rsid w:val="00874B5D"/>
    <w:rsid w:val="008A6B78"/>
    <w:rsid w:val="008B17F1"/>
    <w:rsid w:val="008B3E08"/>
    <w:rsid w:val="008B7753"/>
    <w:rsid w:val="008C3ED7"/>
    <w:rsid w:val="00904C81"/>
    <w:rsid w:val="0093313E"/>
    <w:rsid w:val="00934217"/>
    <w:rsid w:val="0095469C"/>
    <w:rsid w:val="0096329D"/>
    <w:rsid w:val="00985088"/>
    <w:rsid w:val="00986E47"/>
    <w:rsid w:val="00987182"/>
    <w:rsid w:val="00990ED5"/>
    <w:rsid w:val="00990F1D"/>
    <w:rsid w:val="009B562C"/>
    <w:rsid w:val="009B5D91"/>
    <w:rsid w:val="009D2C4D"/>
    <w:rsid w:val="009F228B"/>
    <w:rsid w:val="009F2B3D"/>
    <w:rsid w:val="009F3606"/>
    <w:rsid w:val="009F3FEE"/>
    <w:rsid w:val="009F4F9D"/>
    <w:rsid w:val="00A233E3"/>
    <w:rsid w:val="00A55566"/>
    <w:rsid w:val="00A82FD7"/>
    <w:rsid w:val="00A9606B"/>
    <w:rsid w:val="00AC0F71"/>
    <w:rsid w:val="00AC2C5C"/>
    <w:rsid w:val="00AC5176"/>
    <w:rsid w:val="00AD52C8"/>
    <w:rsid w:val="00AE376B"/>
    <w:rsid w:val="00B11F2E"/>
    <w:rsid w:val="00B1313E"/>
    <w:rsid w:val="00B15F07"/>
    <w:rsid w:val="00B539B7"/>
    <w:rsid w:val="00B5685F"/>
    <w:rsid w:val="00B70685"/>
    <w:rsid w:val="00B76573"/>
    <w:rsid w:val="00B82053"/>
    <w:rsid w:val="00B92023"/>
    <w:rsid w:val="00BA4D0D"/>
    <w:rsid w:val="00BB0B28"/>
    <w:rsid w:val="00BB4D81"/>
    <w:rsid w:val="00BC125E"/>
    <w:rsid w:val="00BC2880"/>
    <w:rsid w:val="00BE30A4"/>
    <w:rsid w:val="00BE3BE6"/>
    <w:rsid w:val="00BF3C3D"/>
    <w:rsid w:val="00BF7D80"/>
    <w:rsid w:val="00C03395"/>
    <w:rsid w:val="00C07920"/>
    <w:rsid w:val="00C16022"/>
    <w:rsid w:val="00C24F7E"/>
    <w:rsid w:val="00C50174"/>
    <w:rsid w:val="00C600DB"/>
    <w:rsid w:val="00C6303A"/>
    <w:rsid w:val="00C67459"/>
    <w:rsid w:val="00C7051B"/>
    <w:rsid w:val="00C73A68"/>
    <w:rsid w:val="00C827E2"/>
    <w:rsid w:val="00C83FDF"/>
    <w:rsid w:val="00C857C8"/>
    <w:rsid w:val="00CB0E13"/>
    <w:rsid w:val="00CB20EC"/>
    <w:rsid w:val="00CC45DC"/>
    <w:rsid w:val="00CD4866"/>
    <w:rsid w:val="00CD4D7F"/>
    <w:rsid w:val="00CE1AF5"/>
    <w:rsid w:val="00CE2319"/>
    <w:rsid w:val="00D1078F"/>
    <w:rsid w:val="00D2239B"/>
    <w:rsid w:val="00D2627C"/>
    <w:rsid w:val="00D440FE"/>
    <w:rsid w:val="00D46AE4"/>
    <w:rsid w:val="00D552DB"/>
    <w:rsid w:val="00D70B84"/>
    <w:rsid w:val="00D8279E"/>
    <w:rsid w:val="00D83A65"/>
    <w:rsid w:val="00D8419E"/>
    <w:rsid w:val="00D90FDD"/>
    <w:rsid w:val="00DA0CE9"/>
    <w:rsid w:val="00DA58DA"/>
    <w:rsid w:val="00DC6C20"/>
    <w:rsid w:val="00DE46D4"/>
    <w:rsid w:val="00DF7929"/>
    <w:rsid w:val="00E26675"/>
    <w:rsid w:val="00E2797E"/>
    <w:rsid w:val="00E3654C"/>
    <w:rsid w:val="00E6191C"/>
    <w:rsid w:val="00E66BD7"/>
    <w:rsid w:val="00E72835"/>
    <w:rsid w:val="00E85FA4"/>
    <w:rsid w:val="00E9232B"/>
    <w:rsid w:val="00EB6556"/>
    <w:rsid w:val="00EF30E5"/>
    <w:rsid w:val="00F0431B"/>
    <w:rsid w:val="00F2572B"/>
    <w:rsid w:val="00F2713F"/>
    <w:rsid w:val="00F61C8C"/>
    <w:rsid w:val="00F70057"/>
    <w:rsid w:val="00F94284"/>
    <w:rsid w:val="00F97638"/>
    <w:rsid w:val="00FA1C7D"/>
    <w:rsid w:val="00FA5A9D"/>
    <w:rsid w:val="00FD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E20F5"/>
  <w15:chartTrackingRefBased/>
  <w15:docId w15:val="{C4F730AA-7EF4-4C89-B6E2-69AB720D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C67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7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67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B30F7-68EC-4537-934F-F975FF06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13</Pages>
  <Words>3170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127</cp:revision>
  <dcterms:created xsi:type="dcterms:W3CDTF">2024-11-24T09:30:00Z</dcterms:created>
  <dcterms:modified xsi:type="dcterms:W3CDTF">2024-12-11T17:11:00Z</dcterms:modified>
</cp:coreProperties>
</file>